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C2" w:rsidRPr="00F60DC2" w:rsidRDefault="00806A0E" w:rsidP="00F6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УНИТАРНОЕ ПРЕДПРИЯТИЕ ЖИЛИЩНО-КОММУНАЛЬНОЕ ХОЗЯЙСТВО П. ПЕРВОМАЙСК</w:t>
      </w:r>
    </w:p>
    <w:p w:rsidR="00F60DC2" w:rsidRDefault="00F60DC2" w:rsidP="003F640F">
      <w:pPr>
        <w:spacing w:after="0" w:line="280" w:lineRule="exact"/>
        <w:ind w:right="200"/>
        <w:jc w:val="center"/>
        <w:rPr>
          <w:rStyle w:val="40"/>
          <w:rFonts w:eastAsia="Century Schoolbook"/>
          <w:sz w:val="24"/>
          <w:szCs w:val="24"/>
          <w:lang w:val="ru-MO"/>
        </w:rPr>
      </w:pPr>
    </w:p>
    <w:p w:rsidR="000E4C98" w:rsidRDefault="00986768" w:rsidP="003F640F">
      <w:pPr>
        <w:spacing w:after="0" w:line="280" w:lineRule="exact"/>
        <w:ind w:right="200"/>
        <w:jc w:val="center"/>
        <w:rPr>
          <w:rStyle w:val="40"/>
          <w:rFonts w:eastAsia="Century Schoolbook"/>
          <w:sz w:val="24"/>
          <w:szCs w:val="24"/>
        </w:rPr>
      </w:pPr>
      <w:r w:rsidRPr="00986768">
        <w:rPr>
          <w:rStyle w:val="40"/>
          <w:rFonts w:eastAsia="Century Schoolbook"/>
          <w:sz w:val="24"/>
          <w:szCs w:val="24"/>
        </w:rPr>
        <w:t xml:space="preserve">ИТОГОВЫЙ ПРОТОКОЛ </w:t>
      </w:r>
      <w:r w:rsidR="000E4C98" w:rsidRPr="000E4C98">
        <w:rPr>
          <w:rStyle w:val="40"/>
          <w:rFonts w:eastAsia="Century Schoolbook"/>
          <w:sz w:val="24"/>
          <w:szCs w:val="24"/>
        </w:rPr>
        <w:t xml:space="preserve"> </w:t>
      </w:r>
    </w:p>
    <w:p w:rsidR="00EE3CF8" w:rsidRDefault="002D5085" w:rsidP="00EE3CF8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2D5085">
        <w:rPr>
          <w:rStyle w:val="40"/>
          <w:rFonts w:eastAsia="Century Schoolbook"/>
          <w:b w:val="0"/>
          <w:sz w:val="24"/>
          <w:szCs w:val="24"/>
        </w:rPr>
        <w:t xml:space="preserve">запроса предложений </w:t>
      </w:r>
      <w:r w:rsidR="00986768" w:rsidRPr="002D5085">
        <w:rPr>
          <w:rStyle w:val="40"/>
          <w:rFonts w:eastAsia="Century Schoolbook"/>
          <w:b w:val="0"/>
          <w:sz w:val="24"/>
          <w:szCs w:val="24"/>
        </w:rPr>
        <w:t xml:space="preserve">по </w:t>
      </w:r>
      <w:r w:rsidRPr="002D5085">
        <w:rPr>
          <w:rStyle w:val="40"/>
          <w:rFonts w:eastAsia="Century Schoolbook"/>
          <w:b w:val="0"/>
          <w:sz w:val="24"/>
          <w:szCs w:val="24"/>
        </w:rPr>
        <w:t>определени</w:t>
      </w:r>
      <w:r w:rsidR="00986768">
        <w:rPr>
          <w:rStyle w:val="40"/>
          <w:rFonts w:eastAsia="Century Schoolbook"/>
          <w:b w:val="0"/>
          <w:sz w:val="24"/>
          <w:szCs w:val="24"/>
        </w:rPr>
        <w:t>е</w:t>
      </w:r>
      <w:r w:rsidRPr="002D5085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EE3CF8" w:rsidRPr="00EE3CF8">
        <w:rPr>
          <w:rStyle w:val="40"/>
          <w:rFonts w:eastAsia="Century Schoolbook"/>
          <w:b w:val="0"/>
          <w:sz w:val="24"/>
          <w:szCs w:val="24"/>
        </w:rPr>
        <w:t xml:space="preserve">подрядчика </w:t>
      </w:r>
    </w:p>
    <w:p w:rsidR="00EE3CF8" w:rsidRDefault="00EE3CF8" w:rsidP="00EE3CF8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EE3CF8">
        <w:rPr>
          <w:rStyle w:val="40"/>
          <w:rFonts w:eastAsia="Century Schoolbook"/>
          <w:b w:val="0"/>
          <w:sz w:val="24"/>
          <w:szCs w:val="24"/>
        </w:rPr>
        <w:t xml:space="preserve">на выполнение работ </w:t>
      </w:r>
      <w:proofErr w:type="gramStart"/>
      <w:r w:rsidRPr="00EE3CF8">
        <w:rPr>
          <w:rStyle w:val="40"/>
          <w:rFonts w:eastAsia="Century Schoolbook"/>
          <w:b w:val="0"/>
          <w:sz w:val="24"/>
          <w:szCs w:val="24"/>
        </w:rPr>
        <w:t>по</w:t>
      </w:r>
      <w:proofErr w:type="gramEnd"/>
      <w:r w:rsidRPr="00EE3CF8">
        <w:rPr>
          <w:rStyle w:val="40"/>
          <w:rFonts w:eastAsia="Century Schoolbook"/>
          <w:b w:val="0"/>
          <w:sz w:val="24"/>
          <w:szCs w:val="24"/>
        </w:rPr>
        <w:t xml:space="preserve"> </w:t>
      </w:r>
    </w:p>
    <w:p w:rsidR="000E4C98" w:rsidRPr="002D5085" w:rsidRDefault="00EE3CF8" w:rsidP="00EE3CF8">
      <w:pPr>
        <w:spacing w:after="0" w:line="280" w:lineRule="exact"/>
        <w:ind w:right="200"/>
        <w:jc w:val="center"/>
        <w:rPr>
          <w:rStyle w:val="40"/>
          <w:rFonts w:eastAsia="Century Schoolbook"/>
          <w:b w:val="0"/>
          <w:sz w:val="24"/>
          <w:szCs w:val="24"/>
        </w:rPr>
      </w:pPr>
      <w:r w:rsidRPr="00EE3CF8">
        <w:rPr>
          <w:rStyle w:val="40"/>
          <w:rFonts w:eastAsia="Century Schoolbook"/>
          <w:b w:val="0"/>
          <w:sz w:val="24"/>
          <w:szCs w:val="24"/>
          <w:u w:val="single"/>
        </w:rPr>
        <w:t>изготовлени</w:t>
      </w:r>
      <w:r w:rsidR="00806A0E">
        <w:rPr>
          <w:rStyle w:val="40"/>
          <w:rFonts w:eastAsia="Century Schoolbook"/>
          <w:b w:val="0"/>
          <w:sz w:val="24"/>
          <w:szCs w:val="24"/>
          <w:u w:val="single"/>
        </w:rPr>
        <w:t xml:space="preserve">ю и </w:t>
      </w:r>
      <w:r w:rsidRPr="00EE3CF8">
        <w:rPr>
          <w:rStyle w:val="40"/>
          <w:rFonts w:eastAsia="Century Schoolbook"/>
          <w:b w:val="0"/>
          <w:sz w:val="24"/>
          <w:szCs w:val="24"/>
          <w:u w:val="single"/>
        </w:rPr>
        <w:t xml:space="preserve"> установк</w:t>
      </w:r>
      <w:r w:rsidR="00806A0E">
        <w:rPr>
          <w:rStyle w:val="40"/>
          <w:rFonts w:eastAsia="Century Schoolbook"/>
          <w:b w:val="0"/>
          <w:sz w:val="24"/>
          <w:szCs w:val="24"/>
          <w:u w:val="single"/>
        </w:rPr>
        <w:t>е</w:t>
      </w:r>
      <w:r w:rsidRPr="00EE3CF8">
        <w:rPr>
          <w:rStyle w:val="40"/>
          <w:rFonts w:eastAsia="Century Schoolbook"/>
          <w:b w:val="0"/>
          <w:sz w:val="24"/>
          <w:szCs w:val="24"/>
          <w:u w:val="single"/>
        </w:rPr>
        <w:t xml:space="preserve"> металлопластиковых окон</w:t>
      </w:r>
      <w:r w:rsidRPr="00EE3CF8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806A0E">
        <w:rPr>
          <w:rStyle w:val="40"/>
          <w:rFonts w:eastAsia="Century Schoolbook"/>
          <w:b w:val="0"/>
          <w:sz w:val="24"/>
          <w:szCs w:val="24"/>
        </w:rPr>
        <w:t>в здании РММ и административном здании МУП «ЖКХ п. Первомайск»</w:t>
      </w:r>
    </w:p>
    <w:p w:rsidR="00A56C89" w:rsidRPr="002D5085" w:rsidRDefault="00A56C89" w:rsidP="003F640F">
      <w:pPr>
        <w:spacing w:after="0" w:line="280" w:lineRule="exact"/>
        <w:ind w:right="200"/>
        <w:jc w:val="center"/>
        <w:rPr>
          <w:rStyle w:val="20"/>
          <w:rFonts w:eastAsiaTheme="minorEastAsia"/>
          <w:sz w:val="24"/>
          <w:szCs w:val="24"/>
        </w:rPr>
      </w:pPr>
    </w:p>
    <w:p w:rsidR="003F640F" w:rsidRPr="003E6230" w:rsidRDefault="002D5085" w:rsidP="003F640F">
      <w:pPr>
        <w:tabs>
          <w:tab w:val="left" w:pos="8617"/>
        </w:tabs>
        <w:spacing w:after="235" w:line="280" w:lineRule="exact"/>
        <w:ind w:left="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 </w:t>
      </w:r>
      <w:r w:rsidR="003F640F" w:rsidRPr="003F640F">
        <w:rPr>
          <w:rStyle w:val="20"/>
          <w:rFonts w:eastAsiaTheme="minorEastAsia"/>
          <w:sz w:val="24"/>
          <w:szCs w:val="24"/>
        </w:rPr>
        <w:t>«</w:t>
      </w:r>
      <w:r w:rsidR="00806A0E">
        <w:rPr>
          <w:rStyle w:val="20"/>
          <w:rFonts w:eastAsiaTheme="minorEastAsia"/>
          <w:i/>
          <w:sz w:val="24"/>
          <w:szCs w:val="24"/>
          <w:u w:val="single"/>
        </w:rPr>
        <w:t>15</w:t>
      </w:r>
      <w:r w:rsidR="003F640F" w:rsidRPr="00A51E60">
        <w:rPr>
          <w:rStyle w:val="20"/>
          <w:rFonts w:eastAsiaTheme="minorEastAsia"/>
          <w:i/>
          <w:sz w:val="24"/>
          <w:szCs w:val="24"/>
        </w:rPr>
        <w:t>»</w:t>
      </w:r>
      <w:r w:rsidR="00A51E60">
        <w:rPr>
          <w:rStyle w:val="20"/>
          <w:rFonts w:eastAsiaTheme="minorEastAsia"/>
          <w:i/>
          <w:sz w:val="24"/>
          <w:szCs w:val="24"/>
          <w:u w:val="single"/>
        </w:rPr>
        <w:t xml:space="preserve">  </w:t>
      </w:r>
      <w:r w:rsidR="003F640F" w:rsidRPr="000D1763">
        <w:rPr>
          <w:rStyle w:val="20"/>
          <w:rFonts w:eastAsiaTheme="minorEastAsia"/>
          <w:i/>
          <w:sz w:val="24"/>
          <w:szCs w:val="24"/>
          <w:u w:val="single"/>
        </w:rPr>
        <w:t xml:space="preserve"> </w:t>
      </w:r>
      <w:r w:rsidR="00806A0E">
        <w:rPr>
          <w:rStyle w:val="20"/>
          <w:rFonts w:eastAsiaTheme="minorEastAsia"/>
          <w:i/>
          <w:sz w:val="24"/>
          <w:szCs w:val="24"/>
          <w:u w:val="single"/>
        </w:rPr>
        <w:t>ноября</w:t>
      </w:r>
      <w:r w:rsidR="00BD5387">
        <w:rPr>
          <w:rStyle w:val="20"/>
          <w:rFonts w:eastAsiaTheme="minorEastAsia"/>
          <w:sz w:val="24"/>
          <w:szCs w:val="24"/>
        </w:rPr>
        <w:t xml:space="preserve"> </w:t>
      </w:r>
      <w:r w:rsidR="003F640F" w:rsidRPr="003F640F">
        <w:rPr>
          <w:rStyle w:val="20"/>
          <w:rFonts w:eastAsiaTheme="minorEastAsia"/>
          <w:sz w:val="24"/>
          <w:szCs w:val="24"/>
        </w:rPr>
        <w:t xml:space="preserve"> 2021 года</w:t>
      </w:r>
      <w:r w:rsidR="003F640F" w:rsidRPr="003F640F">
        <w:rPr>
          <w:rStyle w:val="20"/>
          <w:rFonts w:eastAsiaTheme="minorEastAsia"/>
          <w:sz w:val="24"/>
          <w:szCs w:val="24"/>
        </w:rPr>
        <w:tab/>
      </w:r>
      <w:r w:rsidR="003C3ECF">
        <w:rPr>
          <w:rStyle w:val="20"/>
          <w:rFonts w:eastAsiaTheme="minorEastAsia"/>
          <w:sz w:val="24"/>
          <w:szCs w:val="24"/>
        </w:rPr>
        <w:tab/>
      </w:r>
      <w:r w:rsidR="003F640F" w:rsidRPr="003C3ECF">
        <w:rPr>
          <w:rStyle w:val="20"/>
          <w:rFonts w:eastAsiaTheme="minorEastAsia"/>
          <w:i/>
          <w:sz w:val="24"/>
          <w:szCs w:val="24"/>
          <w:u w:val="single"/>
        </w:rPr>
        <w:t xml:space="preserve">№ </w:t>
      </w:r>
      <w:r w:rsidR="003C3ECF">
        <w:rPr>
          <w:rStyle w:val="20"/>
          <w:rFonts w:eastAsiaTheme="minorEastAsia"/>
          <w:i/>
          <w:sz w:val="24"/>
          <w:szCs w:val="24"/>
          <w:u w:val="single"/>
        </w:rPr>
        <w:t>1</w:t>
      </w:r>
    </w:p>
    <w:p w:rsidR="00BD5387" w:rsidRPr="00377D6F" w:rsidRDefault="00BD5387" w:rsidP="00BD5387">
      <w:pPr>
        <w:spacing w:after="213" w:line="326" w:lineRule="exact"/>
        <w:ind w:left="800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1"/>
          <w:rFonts w:eastAsiaTheme="minorEastAsia"/>
          <w:b w:val="0"/>
          <w:sz w:val="24"/>
          <w:szCs w:val="24"/>
        </w:rPr>
        <w:t xml:space="preserve">Наименование заказчика: </w:t>
      </w:r>
      <w:r w:rsidRPr="00377D6F">
        <w:rPr>
          <w:rStyle w:val="40"/>
          <w:rFonts w:eastAsia="Tahoma"/>
          <w:b w:val="0"/>
          <w:bCs w:val="0"/>
          <w:sz w:val="24"/>
          <w:szCs w:val="24"/>
        </w:rPr>
        <w:t>МУП «</w:t>
      </w:r>
      <w:r w:rsidR="00806A0E">
        <w:rPr>
          <w:rStyle w:val="40"/>
          <w:rFonts w:eastAsia="Tahoma"/>
          <w:b w:val="0"/>
          <w:bCs w:val="0"/>
          <w:sz w:val="24"/>
          <w:szCs w:val="24"/>
        </w:rPr>
        <w:t>ЖКХ п. Первомайск</w:t>
      </w:r>
      <w:r w:rsidRPr="00377D6F">
        <w:rPr>
          <w:rStyle w:val="40"/>
          <w:rFonts w:eastAsia="Tahoma"/>
          <w:b w:val="0"/>
          <w:bCs w:val="0"/>
          <w:sz w:val="24"/>
          <w:szCs w:val="24"/>
        </w:rPr>
        <w:t>»</w:t>
      </w:r>
    </w:p>
    <w:p w:rsidR="00BD5387" w:rsidRPr="00377D6F" w:rsidRDefault="00BD5387" w:rsidP="00BD5387">
      <w:pPr>
        <w:spacing w:after="0" w:line="360" w:lineRule="exact"/>
        <w:ind w:lef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20"/>
          <w:rFonts w:eastAsiaTheme="minorEastAsia"/>
          <w:sz w:val="24"/>
          <w:szCs w:val="24"/>
        </w:rPr>
        <w:t>Присутствовали:</w:t>
      </w:r>
    </w:p>
    <w:p w:rsidR="000E4C98" w:rsidRPr="00377D6F" w:rsidRDefault="000E4C98" w:rsidP="000E4C98">
      <w:pPr>
        <w:spacing w:after="0" w:line="36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0"/>
          <w:rFonts w:eastAsia="Century Schoolbook"/>
          <w:b w:val="0"/>
          <w:sz w:val="24"/>
          <w:szCs w:val="24"/>
        </w:rPr>
        <w:t>Председатель комиссии:</w:t>
      </w:r>
    </w:p>
    <w:p w:rsidR="000E4C98" w:rsidRPr="00377D6F" w:rsidRDefault="00806A0E" w:rsidP="000E4C98">
      <w:pPr>
        <w:spacing w:after="0" w:line="36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20"/>
          <w:rFonts w:eastAsiaTheme="minorEastAsia"/>
          <w:sz w:val="24"/>
          <w:szCs w:val="24"/>
        </w:rPr>
        <w:t>Мануилов</w:t>
      </w:r>
      <w:proofErr w:type="spellEnd"/>
      <w:r>
        <w:rPr>
          <w:rStyle w:val="20"/>
          <w:rFonts w:eastAsiaTheme="minorEastAsia"/>
          <w:sz w:val="24"/>
          <w:szCs w:val="24"/>
        </w:rPr>
        <w:t xml:space="preserve"> Владимир Михайлович</w:t>
      </w:r>
      <w:r w:rsidR="000E4C98" w:rsidRPr="00377D6F">
        <w:rPr>
          <w:rStyle w:val="20"/>
          <w:rFonts w:eastAsiaTheme="minorEastAsia"/>
          <w:sz w:val="24"/>
          <w:szCs w:val="24"/>
        </w:rPr>
        <w:t>, директор;</w:t>
      </w:r>
    </w:p>
    <w:p w:rsidR="000E4C98" w:rsidRPr="00377D6F" w:rsidRDefault="000E4C98" w:rsidP="000E4C98">
      <w:pPr>
        <w:spacing w:after="0" w:line="28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0"/>
          <w:rFonts w:eastAsia="Century Schoolbook"/>
          <w:b w:val="0"/>
          <w:sz w:val="24"/>
          <w:szCs w:val="24"/>
        </w:rPr>
        <w:t>Члены комиссии:</w:t>
      </w:r>
    </w:p>
    <w:p w:rsidR="00F13F9A" w:rsidRPr="008C6047" w:rsidRDefault="00806A0E" w:rsidP="00F13F9A">
      <w:pPr>
        <w:spacing w:after="0" w:line="374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EastAsia"/>
          <w:sz w:val="24"/>
          <w:szCs w:val="24"/>
        </w:rPr>
        <w:t>Голуб Екатерина Ивановна</w:t>
      </w:r>
      <w:r w:rsidR="00F13F9A" w:rsidRPr="008C6047">
        <w:rPr>
          <w:rStyle w:val="20"/>
          <w:rFonts w:eastAsiaTheme="minorEastAsia"/>
          <w:sz w:val="24"/>
          <w:szCs w:val="24"/>
        </w:rPr>
        <w:t>, главный бухгалтер;</w:t>
      </w:r>
    </w:p>
    <w:p w:rsidR="000E4C98" w:rsidRPr="00377D6F" w:rsidRDefault="00806A0E" w:rsidP="000E4C98">
      <w:pPr>
        <w:spacing w:after="0" w:line="374" w:lineRule="exact"/>
        <w:ind w:left="260" w:firstLine="709"/>
        <w:jc w:val="both"/>
        <w:rPr>
          <w:rStyle w:val="20"/>
          <w:rFonts w:eastAsiaTheme="minorEastAsia"/>
          <w:sz w:val="24"/>
          <w:szCs w:val="24"/>
        </w:rPr>
      </w:pPr>
      <w:r>
        <w:rPr>
          <w:rStyle w:val="20"/>
          <w:rFonts w:eastAsiaTheme="minorEastAsia"/>
          <w:sz w:val="24"/>
          <w:szCs w:val="24"/>
          <w:lang w:val="ru-MO"/>
        </w:rPr>
        <w:t>Иванова Мария Анатольевна</w:t>
      </w:r>
      <w:r w:rsidR="000E4C98" w:rsidRPr="00377D6F">
        <w:rPr>
          <w:rStyle w:val="20"/>
          <w:rFonts w:eastAsiaTheme="minorEastAsia"/>
          <w:sz w:val="24"/>
          <w:szCs w:val="24"/>
        </w:rPr>
        <w:t xml:space="preserve">, </w:t>
      </w:r>
      <w:r>
        <w:rPr>
          <w:rStyle w:val="20"/>
          <w:rFonts w:eastAsiaTheme="minorEastAsia"/>
          <w:sz w:val="24"/>
          <w:szCs w:val="24"/>
          <w:lang w:val="ru-MO"/>
        </w:rPr>
        <w:t>юрист</w:t>
      </w:r>
      <w:r w:rsidR="000E4C98" w:rsidRPr="00377D6F">
        <w:rPr>
          <w:rStyle w:val="20"/>
          <w:rFonts w:eastAsiaTheme="minorEastAsia"/>
          <w:sz w:val="24"/>
          <w:szCs w:val="24"/>
        </w:rPr>
        <w:t xml:space="preserve">; </w:t>
      </w:r>
    </w:p>
    <w:p w:rsidR="000E4C98" w:rsidRPr="00377D6F" w:rsidRDefault="00806A0E" w:rsidP="000E4C98">
      <w:pPr>
        <w:spacing w:after="0" w:line="374" w:lineRule="exact"/>
        <w:ind w:left="260" w:firstLine="709"/>
        <w:jc w:val="both"/>
        <w:rPr>
          <w:rStyle w:val="20"/>
          <w:rFonts w:eastAsiaTheme="minorEastAsia"/>
          <w:sz w:val="24"/>
          <w:szCs w:val="24"/>
          <w:lang w:val="ru-MO"/>
        </w:rPr>
      </w:pPr>
      <w:r>
        <w:rPr>
          <w:rStyle w:val="20"/>
          <w:rFonts w:eastAsiaTheme="minorEastAsia"/>
          <w:sz w:val="24"/>
          <w:szCs w:val="24"/>
          <w:lang w:val="ru-MO"/>
        </w:rPr>
        <w:t xml:space="preserve">Купчик Лариса Викторовна, </w:t>
      </w:r>
      <w:r w:rsidR="000E4C98" w:rsidRPr="00377D6F">
        <w:rPr>
          <w:rStyle w:val="20"/>
          <w:rFonts w:eastAsiaTheme="minorEastAsia"/>
          <w:sz w:val="24"/>
          <w:szCs w:val="24"/>
          <w:lang w:val="ru-MO"/>
        </w:rPr>
        <w:t xml:space="preserve"> мастер;</w:t>
      </w:r>
    </w:p>
    <w:p w:rsidR="000E4C98" w:rsidRPr="00377D6F" w:rsidRDefault="00806A0E" w:rsidP="000E4C98">
      <w:pPr>
        <w:spacing w:after="0" w:line="374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>
        <w:rPr>
          <w:rStyle w:val="20"/>
          <w:rFonts w:eastAsiaTheme="minorEastAsia"/>
          <w:sz w:val="24"/>
          <w:szCs w:val="24"/>
          <w:lang w:val="ru-MO"/>
        </w:rPr>
        <w:t>Чульский</w:t>
      </w:r>
      <w:proofErr w:type="spellEnd"/>
      <w:r>
        <w:rPr>
          <w:rStyle w:val="20"/>
          <w:rFonts w:eastAsiaTheme="minorEastAsia"/>
          <w:sz w:val="24"/>
          <w:szCs w:val="24"/>
          <w:lang w:val="ru-MO"/>
        </w:rPr>
        <w:t xml:space="preserve"> Василий Васильевич, мастер РСБ;</w:t>
      </w:r>
    </w:p>
    <w:p w:rsidR="000E4C98" w:rsidRPr="00377D6F" w:rsidRDefault="00806A0E" w:rsidP="000E4C98">
      <w:pPr>
        <w:spacing w:after="0" w:line="374" w:lineRule="exact"/>
        <w:ind w:left="260" w:firstLine="709"/>
        <w:jc w:val="both"/>
        <w:rPr>
          <w:rStyle w:val="20"/>
          <w:rFonts w:eastAsiaTheme="minorEastAsia"/>
          <w:sz w:val="24"/>
          <w:szCs w:val="24"/>
          <w:lang w:val="ru-MO"/>
        </w:rPr>
      </w:pPr>
      <w:r>
        <w:rPr>
          <w:rStyle w:val="20"/>
          <w:rFonts w:eastAsiaTheme="minorEastAsia"/>
          <w:sz w:val="24"/>
          <w:szCs w:val="24"/>
        </w:rPr>
        <w:t>Уварова Лидия Викторовна, инспектор ОК</w:t>
      </w:r>
      <w:r w:rsidR="000E4C98" w:rsidRPr="00377D6F">
        <w:rPr>
          <w:rStyle w:val="20"/>
          <w:rFonts w:eastAsiaTheme="minorEastAsia"/>
          <w:sz w:val="24"/>
          <w:szCs w:val="24"/>
        </w:rPr>
        <w:t>.</w:t>
      </w:r>
    </w:p>
    <w:p w:rsidR="000E4C98" w:rsidRPr="00377D6F" w:rsidRDefault="000E4C98" w:rsidP="000E4C98">
      <w:pPr>
        <w:spacing w:after="0" w:line="374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D6F">
        <w:rPr>
          <w:rStyle w:val="40"/>
          <w:rFonts w:eastAsia="Century Schoolbook"/>
          <w:b w:val="0"/>
          <w:sz w:val="24"/>
          <w:szCs w:val="24"/>
        </w:rPr>
        <w:t>Секретарь комиссии:</w:t>
      </w:r>
    </w:p>
    <w:p w:rsidR="000E4C98" w:rsidRPr="00377D6F" w:rsidRDefault="00806A0E" w:rsidP="000E4C98">
      <w:pPr>
        <w:spacing w:after="0" w:line="280" w:lineRule="exact"/>
        <w:ind w:left="2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EastAsia"/>
          <w:sz w:val="24"/>
          <w:szCs w:val="24"/>
        </w:rPr>
        <w:t>Миргородская Екатерина Анатольевна, экономист</w:t>
      </w:r>
      <w:r w:rsidR="000E4C98" w:rsidRPr="00377D6F">
        <w:rPr>
          <w:rStyle w:val="20"/>
          <w:rFonts w:eastAsiaTheme="minorEastAsia"/>
          <w:sz w:val="24"/>
          <w:szCs w:val="24"/>
        </w:rPr>
        <w:t>.</w:t>
      </w:r>
    </w:p>
    <w:p w:rsidR="00BD5387" w:rsidRPr="00377D6F" w:rsidRDefault="00BD5387" w:rsidP="00437328">
      <w:pPr>
        <w:spacing w:after="244" w:line="336" w:lineRule="exact"/>
        <w:ind w:firstLine="800"/>
        <w:jc w:val="both"/>
        <w:rPr>
          <w:rStyle w:val="20"/>
          <w:rFonts w:eastAsiaTheme="minorEastAsia"/>
          <w:sz w:val="24"/>
          <w:szCs w:val="24"/>
        </w:rPr>
      </w:pPr>
    </w:p>
    <w:p w:rsidR="003F640F" w:rsidRPr="003F640F" w:rsidRDefault="003F640F" w:rsidP="00437328">
      <w:pPr>
        <w:spacing w:after="244" w:line="336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Извещение </w:t>
      </w:r>
      <w:r w:rsidR="002D5085">
        <w:rPr>
          <w:rStyle w:val="40"/>
          <w:rFonts w:eastAsia="Century Schoolbook"/>
          <w:b w:val="0"/>
          <w:sz w:val="24"/>
          <w:szCs w:val="24"/>
        </w:rPr>
        <w:t>на</w:t>
      </w:r>
      <w:r w:rsidR="002D5085" w:rsidRPr="003E6230">
        <w:rPr>
          <w:rStyle w:val="40"/>
          <w:rFonts w:eastAsia="Century Schoolbook"/>
          <w:b w:val="0"/>
          <w:sz w:val="24"/>
          <w:szCs w:val="24"/>
        </w:rPr>
        <w:t xml:space="preserve"> 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>проведени</w:t>
      </w:r>
      <w:r w:rsidR="002D5085">
        <w:rPr>
          <w:rStyle w:val="40"/>
          <w:rFonts w:eastAsia="Century Schoolbook"/>
          <w:b w:val="0"/>
          <w:sz w:val="24"/>
          <w:szCs w:val="24"/>
        </w:rPr>
        <w:t>е</w:t>
      </w:r>
      <w:r w:rsidR="002D5085" w:rsidRPr="002D5085">
        <w:rPr>
          <w:rStyle w:val="40"/>
          <w:rFonts w:eastAsia="Century Schoolbook"/>
          <w:b w:val="0"/>
          <w:sz w:val="24"/>
          <w:szCs w:val="24"/>
        </w:rPr>
        <w:t xml:space="preserve"> запроса предложений</w:t>
      </w:r>
      <w:r w:rsidR="00BD5387" w:rsidRPr="00BD5387">
        <w:rPr>
          <w:rStyle w:val="20"/>
          <w:rFonts w:eastAsiaTheme="minorEastAsia"/>
          <w:sz w:val="24"/>
          <w:szCs w:val="24"/>
        </w:rPr>
        <w:t xml:space="preserve"> </w:t>
      </w:r>
      <w:r w:rsidRPr="003F640F">
        <w:rPr>
          <w:rStyle w:val="20"/>
          <w:rFonts w:eastAsiaTheme="minorEastAsia"/>
          <w:sz w:val="24"/>
          <w:szCs w:val="24"/>
        </w:rPr>
        <w:t xml:space="preserve">размещено на официальном сайте в глобальной сети интернет, являющего информационной системой в сфере закупок: </w:t>
      </w:r>
      <w:r w:rsidRPr="003F640F">
        <w:rPr>
          <w:rStyle w:val="2CenturySchoolbook105pt"/>
          <w:rFonts w:ascii="Times New Roman" w:eastAsiaTheme="minorEastAsia" w:hAnsi="Times New Roman" w:cs="Times New Roman"/>
          <w:b w:val="0"/>
          <w:sz w:val="24"/>
          <w:szCs w:val="24"/>
        </w:rPr>
        <w:t>https://zakupki.gospmr.org/</w:t>
      </w:r>
      <w:r w:rsidRPr="003F640F">
        <w:rPr>
          <w:rStyle w:val="20"/>
          <w:rFonts w:eastAsiaTheme="minorEastAsia"/>
          <w:b/>
          <w:sz w:val="24"/>
          <w:szCs w:val="24"/>
        </w:rPr>
        <w:t>.</w:t>
      </w:r>
    </w:p>
    <w:p w:rsidR="00E954DC" w:rsidRPr="00E954DC" w:rsidRDefault="00E954DC" w:rsidP="00E954DC">
      <w:pPr>
        <w:spacing w:after="0" w:line="280" w:lineRule="exact"/>
        <w:ind w:right="200"/>
        <w:jc w:val="center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bidi="ru-RU"/>
        </w:rPr>
      </w:pPr>
      <w:r w:rsidRPr="00E954DC">
        <w:rPr>
          <w:rFonts w:ascii="Times New Roman" w:hAnsi="Times New Roman" w:cs="Times New Roman"/>
          <w:sz w:val="24"/>
          <w:szCs w:val="24"/>
        </w:rPr>
        <w:t xml:space="preserve">1. Вскрытие конвертов с окончательным предложением по определению подрядчика на выполнение работ по </w:t>
      </w:r>
      <w:r w:rsidRPr="00E954DC">
        <w:rPr>
          <w:rStyle w:val="40"/>
          <w:rFonts w:eastAsia="Century Schoolbook"/>
          <w:b w:val="0"/>
          <w:sz w:val="24"/>
          <w:szCs w:val="24"/>
        </w:rPr>
        <w:t>изготовлению и  установке металлопластиковых окон</w:t>
      </w:r>
      <w:r w:rsidRPr="00EE3CF8">
        <w:rPr>
          <w:rStyle w:val="40"/>
          <w:rFonts w:eastAsia="Century Schoolbook"/>
          <w:b w:val="0"/>
          <w:sz w:val="24"/>
          <w:szCs w:val="24"/>
        </w:rPr>
        <w:t xml:space="preserve"> </w:t>
      </w:r>
      <w:r>
        <w:rPr>
          <w:rStyle w:val="40"/>
          <w:rFonts w:eastAsia="Century Schoolbook"/>
          <w:b w:val="0"/>
          <w:sz w:val="24"/>
          <w:szCs w:val="24"/>
        </w:rPr>
        <w:t xml:space="preserve">в здании РММ и </w:t>
      </w:r>
      <w:r>
        <w:rPr>
          <w:rStyle w:val="40"/>
          <w:rFonts w:eastAsia="Century Schoolbook"/>
          <w:b w:val="0"/>
          <w:sz w:val="24"/>
          <w:szCs w:val="24"/>
        </w:rPr>
        <w:t>административном здании МУП «ЖКХ п. Первомайск»</w:t>
      </w:r>
      <w:r>
        <w:rPr>
          <w:rFonts w:ascii="Times New Roman" w:hAnsi="Times New Roman" w:cs="Times New Roman"/>
          <w:sz w:val="24"/>
          <w:szCs w:val="24"/>
        </w:rPr>
        <w:t>, проводит комиссия по адресу: п. Первомайск</w:t>
      </w:r>
      <w:r w:rsidRPr="00E954DC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Ленина,91</w:t>
      </w:r>
      <w:r w:rsidRPr="00E954DC">
        <w:rPr>
          <w:rFonts w:ascii="Times New Roman" w:hAnsi="Times New Roman" w:cs="Times New Roman"/>
          <w:sz w:val="24"/>
          <w:szCs w:val="24"/>
        </w:rPr>
        <w:t>,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54DC">
        <w:rPr>
          <w:rFonts w:ascii="Times New Roman" w:hAnsi="Times New Roman" w:cs="Times New Roman"/>
          <w:sz w:val="24"/>
          <w:szCs w:val="24"/>
        </w:rPr>
        <w:t>-00 часов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54DC">
        <w:rPr>
          <w:rFonts w:ascii="Times New Roman" w:hAnsi="Times New Roman" w:cs="Times New Roman"/>
          <w:sz w:val="24"/>
          <w:szCs w:val="24"/>
        </w:rPr>
        <w:t xml:space="preserve"> ноября 2021 года. </w:t>
      </w:r>
    </w:p>
    <w:p w:rsidR="00E954DC" w:rsidRDefault="00E954DC" w:rsidP="000D1763">
      <w:pPr>
        <w:widowControl w:val="0"/>
        <w:tabs>
          <w:tab w:val="left" w:pos="0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954DC">
        <w:rPr>
          <w:rFonts w:ascii="Times New Roman" w:hAnsi="Times New Roman" w:cs="Times New Roman"/>
          <w:sz w:val="24"/>
          <w:szCs w:val="24"/>
        </w:rPr>
        <w:t xml:space="preserve">2. Кворум соблюден, комиссия по осуществлению закупок правомочна в принятии решений. </w:t>
      </w:r>
    </w:p>
    <w:p w:rsidR="00E954DC" w:rsidRDefault="00E954DC" w:rsidP="000D1763">
      <w:pPr>
        <w:widowControl w:val="0"/>
        <w:tabs>
          <w:tab w:val="left" w:pos="0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954DC">
        <w:rPr>
          <w:rFonts w:ascii="Times New Roman" w:hAnsi="Times New Roman" w:cs="Times New Roman"/>
          <w:sz w:val="24"/>
          <w:szCs w:val="24"/>
        </w:rPr>
        <w:t>3. В срок, указанный в Протоколе запроса предложений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54DC">
        <w:rPr>
          <w:rFonts w:ascii="Times New Roman" w:hAnsi="Times New Roman" w:cs="Times New Roman"/>
          <w:sz w:val="24"/>
          <w:szCs w:val="24"/>
        </w:rPr>
        <w:t xml:space="preserve"> ноября 2021 г., в адрес комиссии поступило одно окончательное предложение.</w:t>
      </w:r>
    </w:p>
    <w:p w:rsidR="00E954DC" w:rsidRDefault="00E954DC" w:rsidP="000D1763">
      <w:pPr>
        <w:widowControl w:val="0"/>
        <w:tabs>
          <w:tab w:val="left" w:pos="0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954DC">
        <w:rPr>
          <w:rFonts w:ascii="Times New Roman" w:hAnsi="Times New Roman" w:cs="Times New Roman"/>
          <w:sz w:val="24"/>
          <w:szCs w:val="24"/>
        </w:rPr>
        <w:t xml:space="preserve"> 4. В процессе проведения процедуры вскрытия конвертов с окончательными предложениями на участие в запросе предложений аудио/видеозапись не велась.</w:t>
      </w:r>
    </w:p>
    <w:p w:rsidR="00E954DC" w:rsidRDefault="00E954DC" w:rsidP="000D1763">
      <w:pPr>
        <w:widowControl w:val="0"/>
        <w:tabs>
          <w:tab w:val="left" w:pos="0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954DC">
        <w:rPr>
          <w:rFonts w:ascii="Times New Roman" w:hAnsi="Times New Roman" w:cs="Times New Roman"/>
          <w:sz w:val="24"/>
          <w:szCs w:val="24"/>
        </w:rPr>
        <w:t xml:space="preserve"> 5. На процедуре вскрытия конвертов с окончательными предложениями присутствовал участник закупки: </w:t>
      </w: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Pr="00E954DC">
        <w:rPr>
          <w:rFonts w:ascii="Times New Roman" w:hAnsi="Times New Roman" w:cs="Times New Roman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sz w:val="24"/>
          <w:szCs w:val="24"/>
        </w:rPr>
        <w:t xml:space="preserve">Дом окон»», подавший </w:t>
      </w:r>
      <w:r w:rsidRPr="00E954DC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54DC">
        <w:rPr>
          <w:rFonts w:ascii="Times New Roman" w:hAnsi="Times New Roman" w:cs="Times New Roman"/>
          <w:sz w:val="24"/>
          <w:szCs w:val="24"/>
        </w:rPr>
        <w:t>, зарегистрированный в журнале регистрации представителей участников запроса п</w:t>
      </w:r>
      <w:r>
        <w:rPr>
          <w:rFonts w:ascii="Times New Roman" w:hAnsi="Times New Roman" w:cs="Times New Roman"/>
          <w:sz w:val="24"/>
          <w:szCs w:val="24"/>
        </w:rPr>
        <w:t xml:space="preserve">редложений </w:t>
      </w:r>
      <w:r w:rsidRPr="00E954DC">
        <w:rPr>
          <w:rFonts w:ascii="Times New Roman" w:hAnsi="Times New Roman" w:cs="Times New Roman"/>
          <w:sz w:val="24"/>
          <w:szCs w:val="24"/>
        </w:rPr>
        <w:t xml:space="preserve">(Приложение № 1 к настоящему Протоколу). </w:t>
      </w:r>
    </w:p>
    <w:p w:rsidR="00E954DC" w:rsidRDefault="00E954DC" w:rsidP="000D1763">
      <w:pPr>
        <w:widowControl w:val="0"/>
        <w:tabs>
          <w:tab w:val="left" w:pos="0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954DC">
        <w:rPr>
          <w:rFonts w:ascii="Times New Roman" w:hAnsi="Times New Roman" w:cs="Times New Roman"/>
          <w:sz w:val="24"/>
          <w:szCs w:val="24"/>
        </w:rPr>
        <w:t xml:space="preserve">6. Члены комиссии по осуществлению закупок, а также участник закупки, подавший окончательные предложения, убедились в целостности конвертов. </w:t>
      </w:r>
    </w:p>
    <w:p w:rsidR="003F640F" w:rsidRPr="00E954DC" w:rsidRDefault="00E954DC" w:rsidP="000D1763">
      <w:pPr>
        <w:widowControl w:val="0"/>
        <w:tabs>
          <w:tab w:val="left" w:pos="0"/>
        </w:tabs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E954DC">
        <w:rPr>
          <w:rFonts w:ascii="Times New Roman" w:hAnsi="Times New Roman" w:cs="Times New Roman"/>
          <w:sz w:val="24"/>
          <w:szCs w:val="24"/>
        </w:rPr>
        <w:lastRenderedPageBreak/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3544"/>
        <w:gridCol w:w="2225"/>
      </w:tblGrid>
      <w:tr w:rsidR="00A74BA7" w:rsidRPr="003F640F" w:rsidTr="00AE6BAD">
        <w:trPr>
          <w:trHeight w:hRule="exact" w:val="1050"/>
        </w:trPr>
        <w:tc>
          <w:tcPr>
            <w:tcW w:w="1985" w:type="dxa"/>
            <w:shd w:val="clear" w:color="auto" w:fill="FFFFFF"/>
            <w:vAlign w:val="center"/>
          </w:tcPr>
          <w:p w:rsidR="003F640F" w:rsidRPr="00377D6F" w:rsidRDefault="003F640F" w:rsidP="004F01E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Регистрационный</w:t>
            </w:r>
            <w:r w:rsidR="00A74BA7" w:rsidRPr="00377D6F">
              <w:rPr>
                <w:rStyle w:val="2115pt"/>
                <w:rFonts w:eastAsiaTheme="minorEastAsia"/>
                <w:sz w:val="22"/>
                <w:szCs w:val="22"/>
              </w:rPr>
              <w:t xml:space="preserve"> </w:t>
            </w: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номер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640F" w:rsidRPr="00377D6F" w:rsidRDefault="003F640F" w:rsidP="004F01E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F640F" w:rsidRPr="001461FA" w:rsidRDefault="003F640F" w:rsidP="00AE6BAD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1FA">
              <w:rPr>
                <w:rStyle w:val="2115pt"/>
                <w:rFonts w:eastAsiaTheme="minorEastAsia"/>
                <w:sz w:val="20"/>
                <w:szCs w:val="20"/>
              </w:rPr>
              <w:t>Наименование участника закупки, подавшего заявку</w:t>
            </w:r>
            <w:r w:rsidR="00437328" w:rsidRPr="001461FA">
              <w:rPr>
                <w:rStyle w:val="2115pt"/>
                <w:rFonts w:eastAsiaTheme="minorEastAsia"/>
                <w:sz w:val="20"/>
                <w:szCs w:val="20"/>
              </w:rPr>
              <w:t xml:space="preserve"> </w:t>
            </w:r>
            <w:r w:rsidRPr="001461FA">
              <w:rPr>
                <w:rStyle w:val="2115pt"/>
                <w:rFonts w:eastAsiaTheme="minorEastAsia"/>
                <w:sz w:val="20"/>
                <w:szCs w:val="20"/>
              </w:rPr>
              <w:t xml:space="preserve">на участие </w:t>
            </w:r>
            <w:r w:rsidR="0062307B" w:rsidRPr="001461FA">
              <w:rPr>
                <w:rStyle w:val="20"/>
                <w:rFonts w:eastAsiaTheme="minorEastAsia"/>
                <w:sz w:val="20"/>
                <w:szCs w:val="20"/>
              </w:rPr>
              <w:t>в проведении запроса</w:t>
            </w:r>
            <w:r w:rsidR="00366E3D" w:rsidRPr="001461FA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="0062307B" w:rsidRPr="001461FA">
              <w:rPr>
                <w:rStyle w:val="20"/>
                <w:rFonts w:eastAsiaTheme="minorEastAsia"/>
                <w:sz w:val="20"/>
                <w:szCs w:val="20"/>
              </w:rPr>
              <w:t xml:space="preserve">предложений </w:t>
            </w:r>
            <w:r w:rsidR="00C404D4" w:rsidRPr="001461FA">
              <w:rPr>
                <w:rStyle w:val="20"/>
                <w:rFonts w:eastAsiaTheme="minorEastAsia"/>
                <w:sz w:val="20"/>
                <w:szCs w:val="20"/>
              </w:rPr>
              <w:t xml:space="preserve">по </w:t>
            </w:r>
            <w:r w:rsidR="001461FA" w:rsidRPr="001461FA">
              <w:rPr>
                <w:rStyle w:val="20"/>
                <w:rFonts w:eastAsiaTheme="minorEastAsia"/>
                <w:sz w:val="20"/>
                <w:szCs w:val="20"/>
              </w:rPr>
              <w:t>определению подрядчика»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3F640F" w:rsidRPr="00377D6F" w:rsidRDefault="003F640F" w:rsidP="004F0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D6F">
              <w:rPr>
                <w:rStyle w:val="2115pt"/>
                <w:rFonts w:eastAsiaTheme="minorEastAsia"/>
                <w:sz w:val="22"/>
                <w:szCs w:val="22"/>
              </w:rPr>
              <w:t>№ лотов, по которым подана заявка</w:t>
            </w:r>
          </w:p>
        </w:tc>
      </w:tr>
      <w:tr w:rsidR="00A74BA7" w:rsidRPr="00282C42" w:rsidTr="000D1763">
        <w:trPr>
          <w:trHeight w:hRule="exact" w:val="794"/>
        </w:trPr>
        <w:tc>
          <w:tcPr>
            <w:tcW w:w="1985" w:type="dxa"/>
            <w:shd w:val="clear" w:color="auto" w:fill="FFFFFF"/>
            <w:vAlign w:val="center"/>
          </w:tcPr>
          <w:p w:rsidR="003F640F" w:rsidRPr="00282C42" w:rsidRDefault="003F640F" w:rsidP="00282C4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C42">
              <w:rPr>
                <w:rStyle w:val="212pt"/>
                <w:rFonts w:eastAsiaTheme="minorEastAsia"/>
                <w:i/>
                <w:sz w:val="26"/>
                <w:szCs w:val="26"/>
              </w:rPr>
              <w:t>1</w:t>
            </w:r>
            <w:r w:rsidRPr="00282C42">
              <w:rPr>
                <w:rStyle w:val="2Tahoma8pt"/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82C42" w:rsidRPr="00282C42" w:rsidRDefault="00E954DC" w:rsidP="00F1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15.11.2021 г. в 13:51 ч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F640F" w:rsidRPr="001461FA" w:rsidRDefault="00E954DC" w:rsidP="00282C4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ООО «Дом окон»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3F640F" w:rsidRPr="00282C42" w:rsidRDefault="003F640F" w:rsidP="00282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C42">
              <w:rPr>
                <w:rStyle w:val="20"/>
                <w:rFonts w:eastAsiaTheme="minorEastAsia"/>
                <w:i/>
                <w:sz w:val="26"/>
                <w:szCs w:val="26"/>
              </w:rPr>
              <w:t>Лот № 1</w:t>
            </w:r>
          </w:p>
        </w:tc>
      </w:tr>
      <w:tr w:rsidR="00F12BFF" w:rsidRPr="00282C42" w:rsidTr="000D1763">
        <w:trPr>
          <w:trHeight w:hRule="exact" w:val="707"/>
        </w:trPr>
        <w:tc>
          <w:tcPr>
            <w:tcW w:w="1985" w:type="dxa"/>
            <w:shd w:val="clear" w:color="auto" w:fill="FFFFFF"/>
            <w:vAlign w:val="center"/>
          </w:tcPr>
          <w:p w:rsidR="00F12BFF" w:rsidRPr="00282C42" w:rsidRDefault="00F12BFF" w:rsidP="00282C42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2C42">
              <w:rPr>
                <w:rStyle w:val="2115pt"/>
                <w:rFonts w:eastAsiaTheme="minorEastAsia"/>
                <w:i/>
                <w:sz w:val="26"/>
                <w:szCs w:val="26"/>
              </w:rPr>
              <w:t>2.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82C42" w:rsidRPr="00282C42" w:rsidRDefault="00282C42" w:rsidP="00F1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12BFF" w:rsidRPr="001461FA" w:rsidRDefault="00F12BFF" w:rsidP="00A265A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FFFFFF"/>
            <w:vAlign w:val="center"/>
          </w:tcPr>
          <w:p w:rsidR="00F12BFF" w:rsidRPr="00282C42" w:rsidRDefault="00F12BFF" w:rsidP="00282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34FEA" w:rsidRPr="00282C42" w:rsidTr="000D1763">
        <w:trPr>
          <w:trHeight w:hRule="exact" w:val="707"/>
        </w:trPr>
        <w:tc>
          <w:tcPr>
            <w:tcW w:w="1985" w:type="dxa"/>
            <w:shd w:val="clear" w:color="auto" w:fill="FFFFFF"/>
            <w:vAlign w:val="center"/>
          </w:tcPr>
          <w:p w:rsidR="00134FEA" w:rsidRPr="00282C42" w:rsidRDefault="00134FEA" w:rsidP="00282C42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6"/>
                <w:szCs w:val="26"/>
              </w:rPr>
            </w:pPr>
            <w:r>
              <w:rPr>
                <w:rStyle w:val="2115pt"/>
                <w:rFonts w:eastAsiaTheme="minorEastAsia"/>
                <w:i/>
                <w:sz w:val="26"/>
                <w:szCs w:val="26"/>
              </w:rPr>
              <w:t>3.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4FEA" w:rsidRDefault="00134FEA" w:rsidP="00F13F9A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134FEA" w:rsidRPr="001461FA" w:rsidRDefault="00134FEA" w:rsidP="00A265AF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FFFFFF"/>
            <w:vAlign w:val="center"/>
          </w:tcPr>
          <w:p w:rsidR="00134FEA" w:rsidRPr="00282C42" w:rsidRDefault="00134FEA" w:rsidP="00282C42">
            <w:pPr>
              <w:spacing w:after="0" w:line="240" w:lineRule="auto"/>
              <w:jc w:val="center"/>
              <w:rPr>
                <w:rStyle w:val="20"/>
                <w:rFonts w:eastAsiaTheme="minorEastAsia"/>
                <w:i/>
                <w:sz w:val="26"/>
                <w:szCs w:val="26"/>
              </w:rPr>
            </w:pPr>
          </w:p>
        </w:tc>
      </w:tr>
    </w:tbl>
    <w:p w:rsidR="003F640F" w:rsidRPr="003F640F" w:rsidRDefault="003F640F" w:rsidP="004F01E9">
      <w:pPr>
        <w:spacing w:after="0"/>
        <w:ind w:firstLine="800"/>
        <w:rPr>
          <w:rFonts w:ascii="Times New Roman" w:hAnsi="Times New Roman" w:cs="Times New Roman"/>
          <w:sz w:val="24"/>
          <w:szCs w:val="24"/>
        </w:rPr>
      </w:pPr>
    </w:p>
    <w:p w:rsidR="00853CD4" w:rsidRPr="00853CD4" w:rsidRDefault="00853CD4" w:rsidP="00AE6BAD">
      <w:pPr>
        <w:pStyle w:val="a5"/>
        <w:spacing w:after="0"/>
        <w:ind w:left="0"/>
        <w:jc w:val="both"/>
        <w:rPr>
          <w:rStyle w:val="20"/>
          <w:rFonts w:eastAsiaTheme="minorEastAsia"/>
          <w:sz w:val="24"/>
          <w:szCs w:val="24"/>
        </w:rPr>
      </w:pPr>
      <w:r>
        <w:rPr>
          <w:rStyle w:val="20"/>
          <w:rFonts w:eastAsiaTheme="minorEastAsia"/>
          <w:sz w:val="24"/>
          <w:szCs w:val="24"/>
          <w:lang w:val="ru-MO"/>
        </w:rPr>
        <w:tab/>
      </w:r>
    </w:p>
    <w:p w:rsidR="00CA71B9" w:rsidRPr="00986768" w:rsidRDefault="00C4440F" w:rsidP="00CA71B9">
      <w:pPr>
        <w:pStyle w:val="a5"/>
        <w:numPr>
          <w:ilvl w:val="0"/>
          <w:numId w:val="8"/>
        </w:numPr>
        <w:spacing w:after="0"/>
        <w:ind w:firstLine="709"/>
        <w:jc w:val="both"/>
        <w:rPr>
          <w:rStyle w:val="41"/>
          <w:rFonts w:eastAsiaTheme="minorEastAsia"/>
          <w:b w:val="0"/>
          <w:sz w:val="24"/>
          <w:szCs w:val="24"/>
          <w:lang w:val="ru-MO"/>
        </w:rPr>
      </w:pPr>
      <w:r w:rsidRPr="00986768">
        <w:rPr>
          <w:rStyle w:val="41"/>
          <w:rFonts w:eastAsiaTheme="minorEastAsia"/>
          <w:b w:val="0"/>
          <w:sz w:val="24"/>
          <w:szCs w:val="24"/>
        </w:rPr>
        <w:t xml:space="preserve">Комиссией проведена оценка допущенных заявок на основании критериев, указанных в документации о проведении запроса предложений (Приложение № </w:t>
      </w:r>
      <w:r w:rsidRPr="00986768">
        <w:rPr>
          <w:rStyle w:val="41"/>
          <w:rFonts w:eastAsiaTheme="minorEastAsia"/>
          <w:b w:val="0"/>
          <w:sz w:val="24"/>
          <w:szCs w:val="24"/>
          <w:lang w:val="ru-MO"/>
        </w:rPr>
        <w:t>2</w:t>
      </w:r>
      <w:r w:rsidRPr="00986768">
        <w:rPr>
          <w:rStyle w:val="41"/>
          <w:rFonts w:eastAsiaTheme="minorEastAsia"/>
          <w:b w:val="0"/>
          <w:sz w:val="24"/>
          <w:szCs w:val="24"/>
        </w:rPr>
        <w:t xml:space="preserve"> к настоящему Протоколу).</w:t>
      </w:r>
    </w:p>
    <w:p w:rsidR="00986768" w:rsidRPr="00292048" w:rsidRDefault="00986768" w:rsidP="00986768">
      <w:pPr>
        <w:pStyle w:val="a5"/>
        <w:numPr>
          <w:ilvl w:val="0"/>
          <w:numId w:val="3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292048">
        <w:rPr>
          <w:rFonts w:ascii="Times New Roman" w:hAnsi="Times New Roman" w:cs="Times New Roman"/>
          <w:sz w:val="24"/>
          <w:szCs w:val="24"/>
          <w:lang w:val="ru-MO"/>
        </w:rPr>
        <w:t>По итогам проведенной оценки окончательных предложений комиссией присвоены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баллов). Руководствуясь нормами пункта 17 статьи 44 Закона Приднестровской Молдавской Республики от 26 ноября 2018 года № 318-3-VI «О закупках в Приднестровской Молдавской Республике» (САЗ 18-48) - 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</w:t>
      </w:r>
    </w:p>
    <w:p w:rsidR="00986768" w:rsidRPr="00D64594" w:rsidRDefault="00986768" w:rsidP="00844797">
      <w:pPr>
        <w:pStyle w:val="a5"/>
        <w:numPr>
          <w:ilvl w:val="0"/>
          <w:numId w:val="3"/>
        </w:numPr>
        <w:spacing w:after="0"/>
        <w:ind w:firstLine="720"/>
        <w:jc w:val="both"/>
        <w:rPr>
          <w:rStyle w:val="41"/>
          <w:rFonts w:eastAsiaTheme="minorEastAsia"/>
          <w:b w:val="0"/>
          <w:sz w:val="24"/>
          <w:szCs w:val="24"/>
        </w:rPr>
      </w:pPr>
      <w:r w:rsidRPr="00D64594">
        <w:rPr>
          <w:rStyle w:val="41"/>
          <w:rFonts w:eastAsiaTheme="minorEastAsia"/>
          <w:b w:val="0"/>
          <w:sz w:val="24"/>
          <w:szCs w:val="24"/>
        </w:rPr>
        <w:t>Комиссией проведена оценка допущенных заявок на основании критериев, указанных в документации о проведении запроса предложений (Приложение № 3 к настоящему Протоколу).</w:t>
      </w:r>
    </w:p>
    <w:p w:rsidR="00CA71B9" w:rsidRPr="00905359" w:rsidRDefault="00CA71B9" w:rsidP="00844797">
      <w:pPr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905359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заседания Комиссии </w:t>
      </w:r>
      <w:r w:rsidRPr="00844797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установлено</w:t>
      </w:r>
      <w:r w:rsidRPr="009053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71B9" w:rsidRDefault="00CA71B9" w:rsidP="00CA71B9">
      <w:pPr>
        <w:pStyle w:val="1"/>
        <w:tabs>
          <w:tab w:val="left" w:pos="0"/>
        </w:tabs>
        <w:ind w:firstLine="0"/>
        <w:jc w:val="both"/>
        <w:rPr>
          <w:color w:val="000000"/>
          <w:sz w:val="24"/>
          <w:szCs w:val="24"/>
          <w:lang w:val="ru-MO"/>
        </w:rPr>
      </w:pPr>
      <w:r w:rsidRPr="00905359">
        <w:rPr>
          <w:color w:val="000000"/>
          <w:sz w:val="24"/>
          <w:szCs w:val="24"/>
        </w:rPr>
        <w:t xml:space="preserve">- </w:t>
      </w:r>
      <w:r w:rsidRPr="00905359">
        <w:rPr>
          <w:color w:val="000000"/>
          <w:sz w:val="24"/>
          <w:szCs w:val="24"/>
          <w:lang w:val="ru-MO"/>
        </w:rPr>
        <w:t xml:space="preserve">допустить к закупке </w:t>
      </w:r>
      <w:r w:rsidRPr="00905359">
        <w:rPr>
          <w:color w:val="000000"/>
          <w:sz w:val="24"/>
          <w:szCs w:val="24"/>
        </w:rPr>
        <w:t xml:space="preserve"> </w:t>
      </w:r>
      <w:r w:rsidR="00A06697">
        <w:rPr>
          <w:color w:val="000000"/>
          <w:sz w:val="24"/>
          <w:szCs w:val="24"/>
          <w:lang w:val="ru-MO"/>
        </w:rPr>
        <w:t>1</w:t>
      </w:r>
      <w:r w:rsidR="00D76C66">
        <w:rPr>
          <w:color w:val="000000"/>
          <w:sz w:val="24"/>
          <w:szCs w:val="24"/>
          <w:lang w:val="ru-MO"/>
        </w:rPr>
        <w:t xml:space="preserve"> </w:t>
      </w:r>
      <w:r w:rsidRPr="00905359">
        <w:rPr>
          <w:color w:val="000000"/>
          <w:sz w:val="24"/>
          <w:szCs w:val="24"/>
        </w:rPr>
        <w:t>заявк</w:t>
      </w:r>
      <w:r w:rsidR="00A06697">
        <w:rPr>
          <w:color w:val="000000"/>
          <w:sz w:val="24"/>
          <w:szCs w:val="24"/>
        </w:rPr>
        <w:t>у</w:t>
      </w:r>
      <w:r w:rsidRPr="00905359">
        <w:rPr>
          <w:color w:val="000000"/>
          <w:sz w:val="24"/>
          <w:szCs w:val="24"/>
        </w:rPr>
        <w:t xml:space="preserve"> по лоту «</w:t>
      </w:r>
      <w:r w:rsidR="00D76C66" w:rsidRPr="00EE3CF8">
        <w:rPr>
          <w:rStyle w:val="20"/>
          <w:rFonts w:eastAsiaTheme="minorEastAsia"/>
          <w:i/>
          <w:sz w:val="26"/>
          <w:szCs w:val="26"/>
          <w:u w:val="single"/>
        </w:rPr>
        <w:t xml:space="preserve">по определению подрядчика на выполнение работ по </w:t>
      </w:r>
      <w:r w:rsidR="00D76C66" w:rsidRPr="00806A0E">
        <w:rPr>
          <w:rStyle w:val="40"/>
          <w:rFonts w:eastAsia="Century Schoolbook"/>
          <w:b w:val="0"/>
          <w:i/>
          <w:sz w:val="24"/>
          <w:szCs w:val="24"/>
          <w:u w:val="single"/>
        </w:rPr>
        <w:t>изготовлению и  установке металлопластиковых окон в здании РММ и административном здании МУП «ЖКХ п. Первомайск»</w:t>
      </w:r>
    </w:p>
    <w:p w:rsidR="00CA71B9" w:rsidRPr="00905359" w:rsidRDefault="00986768" w:rsidP="00CA71B9">
      <w:pPr>
        <w:pStyle w:val="1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MO"/>
        </w:rPr>
        <w:t>11</w:t>
      </w:r>
      <w:r w:rsidR="00CA71B9">
        <w:rPr>
          <w:color w:val="000000"/>
          <w:sz w:val="24"/>
          <w:szCs w:val="24"/>
          <w:lang w:val="ru-MO"/>
        </w:rPr>
        <w:t>.</w:t>
      </w:r>
      <w:r w:rsidR="00CA71B9">
        <w:rPr>
          <w:color w:val="000000"/>
          <w:sz w:val="24"/>
          <w:szCs w:val="24"/>
          <w:lang w:val="ru-MO"/>
        </w:rPr>
        <w:tab/>
      </w:r>
      <w:r w:rsidR="00CA71B9" w:rsidRPr="00B919F2">
        <w:rPr>
          <w:color w:val="000000"/>
          <w:sz w:val="24"/>
          <w:szCs w:val="24"/>
          <w:u w:val="single"/>
        </w:rPr>
        <w:t>Комиссия решила:</w:t>
      </w:r>
    </w:p>
    <w:p w:rsidR="00986768" w:rsidRPr="00D64594" w:rsidRDefault="00986768" w:rsidP="00844797">
      <w:pPr>
        <w:pStyle w:val="a5"/>
        <w:ind w:left="0" w:firstLine="720"/>
        <w:jc w:val="both"/>
        <w:rPr>
          <w:rStyle w:val="41"/>
          <w:rFonts w:eastAsiaTheme="minorEastAsia"/>
          <w:b w:val="0"/>
          <w:sz w:val="24"/>
          <w:szCs w:val="24"/>
        </w:rPr>
      </w:pPr>
      <w:r w:rsidRPr="00D64594">
        <w:rPr>
          <w:rStyle w:val="41"/>
          <w:rFonts w:eastAsiaTheme="minorEastAsia"/>
          <w:b w:val="0"/>
          <w:sz w:val="24"/>
          <w:szCs w:val="24"/>
        </w:rPr>
        <w:t>По итогам проведенной оценки заявок, комиссией принято решение признать лучшей заявку №</w:t>
      </w:r>
      <w:r w:rsidR="00FD5829">
        <w:rPr>
          <w:rStyle w:val="41"/>
          <w:rFonts w:eastAsiaTheme="minorEastAsia"/>
          <w:b w:val="0"/>
          <w:sz w:val="24"/>
          <w:szCs w:val="24"/>
        </w:rPr>
        <w:t>1</w:t>
      </w:r>
      <w:r w:rsidR="00D76C66">
        <w:rPr>
          <w:rStyle w:val="41"/>
          <w:rFonts w:eastAsiaTheme="minorEastAsia"/>
          <w:b w:val="0"/>
          <w:sz w:val="24"/>
          <w:szCs w:val="24"/>
        </w:rPr>
        <w:t xml:space="preserve"> от </w:t>
      </w:r>
      <w:r w:rsidRPr="00D64594">
        <w:rPr>
          <w:rStyle w:val="41"/>
          <w:rFonts w:eastAsiaTheme="minorEastAsia"/>
          <w:b w:val="0"/>
          <w:sz w:val="24"/>
          <w:szCs w:val="24"/>
        </w:rPr>
        <w:t xml:space="preserve"> </w:t>
      </w:r>
      <w:r w:rsidR="00FD5829">
        <w:rPr>
          <w:rStyle w:val="41"/>
          <w:rFonts w:eastAsiaTheme="minorEastAsia"/>
          <w:b w:val="0"/>
          <w:sz w:val="24"/>
          <w:szCs w:val="24"/>
        </w:rPr>
        <w:t>ООО «Дом окон»</w:t>
      </w:r>
      <w:r w:rsidRPr="00844797">
        <w:rPr>
          <w:rStyle w:val="41"/>
          <w:rFonts w:eastAsiaTheme="minorEastAsia"/>
          <w:b w:val="0"/>
          <w:sz w:val="24"/>
          <w:szCs w:val="24"/>
        </w:rPr>
        <w:t>, со следующими</w:t>
      </w:r>
      <w:r w:rsidRPr="00D64594">
        <w:rPr>
          <w:rStyle w:val="41"/>
          <w:rFonts w:eastAsiaTheme="minorEastAsia"/>
          <w:b w:val="0"/>
          <w:sz w:val="24"/>
          <w:szCs w:val="24"/>
        </w:rPr>
        <w:t xml:space="preserve"> условиями контракта:</w:t>
      </w:r>
    </w:p>
    <w:p w:rsidR="00986768" w:rsidRPr="00712507" w:rsidRDefault="00986768" w:rsidP="00844797">
      <w:pPr>
        <w:pStyle w:val="a5"/>
        <w:widowControl w:val="0"/>
        <w:numPr>
          <w:ilvl w:val="0"/>
          <w:numId w:val="9"/>
        </w:numPr>
        <w:tabs>
          <w:tab w:val="left" w:pos="1418"/>
        </w:tabs>
        <w:spacing w:after="53"/>
        <w:ind w:left="0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Предмет поставки: </w:t>
      </w:r>
      <w:r w:rsidR="00D76C66" w:rsidRPr="00EE3CF8">
        <w:rPr>
          <w:rStyle w:val="20"/>
          <w:rFonts w:eastAsiaTheme="minorEastAsia"/>
          <w:i/>
          <w:sz w:val="26"/>
          <w:szCs w:val="26"/>
          <w:u w:val="single"/>
        </w:rPr>
        <w:t xml:space="preserve">выполнение работ по </w:t>
      </w:r>
      <w:r w:rsidR="00D76C66" w:rsidRPr="00806A0E">
        <w:rPr>
          <w:rStyle w:val="40"/>
          <w:rFonts w:eastAsia="Century Schoolbook"/>
          <w:b w:val="0"/>
          <w:i/>
          <w:sz w:val="24"/>
          <w:szCs w:val="24"/>
          <w:u w:val="single"/>
        </w:rPr>
        <w:t>изготовлению и  установке металлопластиковых окон в здании РММ и административном здании МУП «ЖКХ п. Первомайск»</w:t>
      </w:r>
    </w:p>
    <w:p w:rsidR="00986768" w:rsidRPr="00712507" w:rsidRDefault="00986768" w:rsidP="00844797">
      <w:pPr>
        <w:pStyle w:val="a5"/>
        <w:widowControl w:val="0"/>
        <w:numPr>
          <w:ilvl w:val="0"/>
          <w:numId w:val="9"/>
        </w:numPr>
        <w:tabs>
          <w:tab w:val="left" w:pos="1418"/>
        </w:tabs>
        <w:spacing w:after="0"/>
        <w:ind w:left="0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Цена предложения </w:t>
      </w:r>
      <w:r w:rsidRPr="008447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– </w:t>
      </w:r>
      <w:r w:rsidR="00D76C66">
        <w:rPr>
          <w:rFonts w:ascii="Times New Roman" w:eastAsia="Times New Roman" w:hAnsi="Times New Roman" w:cs="Times New Roman"/>
          <w:color w:val="000000"/>
          <w:sz w:val="24"/>
          <w:szCs w:val="24"/>
          <w:lang w:val="ru-MO" w:bidi="ru-RU"/>
        </w:rPr>
        <w:t xml:space="preserve">             </w:t>
      </w:r>
      <w:r w:rsidR="00FD5829">
        <w:rPr>
          <w:rFonts w:ascii="Times New Roman" w:eastAsia="Times New Roman" w:hAnsi="Times New Roman" w:cs="Times New Roman"/>
          <w:color w:val="000000"/>
          <w:sz w:val="24"/>
          <w:szCs w:val="24"/>
          <w:lang w:val="ru-MO" w:bidi="ru-RU"/>
        </w:rPr>
        <w:t>40286</w:t>
      </w:r>
      <w:r w:rsidR="00D76C66">
        <w:rPr>
          <w:rFonts w:ascii="Times New Roman" w:eastAsia="Times New Roman" w:hAnsi="Times New Roman" w:cs="Times New Roman"/>
          <w:color w:val="000000"/>
          <w:sz w:val="24"/>
          <w:szCs w:val="24"/>
          <w:lang w:val="ru-MO" w:bidi="ru-RU"/>
        </w:rPr>
        <w:t xml:space="preserve">            </w:t>
      </w:r>
      <w:r w:rsidRPr="008447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руб. ПМР</w:t>
      </w: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86768" w:rsidRPr="00844797" w:rsidRDefault="00986768" w:rsidP="00844797">
      <w:pPr>
        <w:pStyle w:val="a5"/>
        <w:numPr>
          <w:ilvl w:val="0"/>
          <w:numId w:val="9"/>
        </w:numPr>
        <w:tabs>
          <w:tab w:val="left" w:pos="1418"/>
        </w:tabs>
        <w:spacing w:after="0"/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8447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Срок отгрузки — </w:t>
      </w:r>
      <w:r w:rsidR="00F13F9A" w:rsidRPr="00844797">
        <w:rPr>
          <w:rFonts w:ascii="Times New Roman" w:hAnsi="Times New Roman" w:cs="Times New Roman"/>
          <w:sz w:val="24"/>
          <w:szCs w:val="24"/>
          <w:lang w:bidi="ru-RU"/>
        </w:rPr>
        <w:t xml:space="preserve">В течение календарного года </w:t>
      </w:r>
      <w:proofErr w:type="gramStart"/>
      <w:r w:rsidR="00F13F9A" w:rsidRPr="00844797">
        <w:rPr>
          <w:rFonts w:ascii="Times New Roman" w:hAnsi="Times New Roman" w:cs="Times New Roman"/>
          <w:sz w:val="24"/>
          <w:szCs w:val="24"/>
          <w:lang w:bidi="ru-RU"/>
        </w:rPr>
        <w:t>согласно графика</w:t>
      </w:r>
      <w:proofErr w:type="gramEnd"/>
      <w:r w:rsidR="00F13F9A" w:rsidRPr="00844797">
        <w:rPr>
          <w:rFonts w:ascii="Times New Roman" w:hAnsi="Times New Roman" w:cs="Times New Roman"/>
          <w:sz w:val="24"/>
          <w:szCs w:val="24"/>
          <w:lang w:bidi="ru-RU"/>
        </w:rPr>
        <w:t xml:space="preserve"> работ, согласованного сторонами при подписании контракта, который будет являться непосредственной частью контракта.</w:t>
      </w:r>
    </w:p>
    <w:p w:rsidR="00986768" w:rsidRPr="00712507" w:rsidRDefault="00986768" w:rsidP="00844797">
      <w:pPr>
        <w:pStyle w:val="a5"/>
        <w:widowControl w:val="0"/>
        <w:numPr>
          <w:ilvl w:val="0"/>
          <w:numId w:val="9"/>
        </w:numPr>
        <w:tabs>
          <w:tab w:val="left" w:pos="1418"/>
        </w:tabs>
        <w:spacing w:after="0"/>
        <w:ind w:left="0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Условия оплаты - </w:t>
      </w:r>
      <w:r w:rsidR="00844797" w:rsidRPr="006009C3">
        <w:rPr>
          <w:rFonts w:ascii="Times New Roman" w:hAnsi="Times New Roman" w:cs="Times New Roman"/>
          <w:sz w:val="24"/>
          <w:szCs w:val="24"/>
          <w:lang w:val="ru-MO"/>
        </w:rPr>
        <w:t>25% предоплата от стоимости объекта</w:t>
      </w:r>
      <w:r w:rsidR="00844797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="00844797" w:rsidRPr="006009C3">
        <w:rPr>
          <w:rFonts w:ascii="Times New Roman" w:hAnsi="Times New Roman" w:cs="Times New Roman"/>
          <w:sz w:val="24"/>
          <w:szCs w:val="24"/>
          <w:lang w:val="ru-MO"/>
        </w:rPr>
        <w:t>(оговаривается и согласовывается предварительно в смете на каждый объект) в течени</w:t>
      </w:r>
      <w:proofErr w:type="gramStart"/>
      <w:r w:rsidR="00844797" w:rsidRPr="006009C3">
        <w:rPr>
          <w:rFonts w:ascii="Times New Roman" w:hAnsi="Times New Roman" w:cs="Times New Roman"/>
          <w:sz w:val="24"/>
          <w:szCs w:val="24"/>
          <w:lang w:val="ru-MO"/>
        </w:rPr>
        <w:t>и</w:t>
      </w:r>
      <w:proofErr w:type="gramEnd"/>
      <w:r w:rsidR="00844797" w:rsidRPr="006009C3">
        <w:rPr>
          <w:rFonts w:ascii="Times New Roman" w:hAnsi="Times New Roman" w:cs="Times New Roman"/>
          <w:sz w:val="24"/>
          <w:szCs w:val="24"/>
          <w:lang w:val="ru-MO"/>
        </w:rPr>
        <w:t xml:space="preserve"> 5-ти дней перед началом работы на объекте, согласно графика и письменного извещения Подрядчиком о начале работ.</w:t>
      </w:r>
      <w:r w:rsidR="00844797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="00844797" w:rsidRPr="006009C3">
        <w:rPr>
          <w:rFonts w:ascii="Times New Roman" w:hAnsi="Times New Roman" w:cs="Times New Roman"/>
          <w:sz w:val="24"/>
          <w:szCs w:val="24"/>
          <w:lang w:val="ru-MO"/>
        </w:rPr>
        <w:t>75% - в течении 15-ти рабочих дней после окончания работ с момента подписания Акта выполненных работ.</w:t>
      </w:r>
      <w:r w:rsidRPr="007125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CA71B9" w:rsidRPr="00905359" w:rsidRDefault="00FD5829" w:rsidP="00FD5829">
      <w:pPr>
        <w:pStyle w:val="1"/>
        <w:tabs>
          <w:tab w:val="left" w:pos="1276"/>
          <w:tab w:val="left" w:pos="1418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12.</w:t>
      </w:r>
      <w:r w:rsidR="00CA71B9" w:rsidRPr="00667EF0">
        <w:rPr>
          <w:color w:val="000000"/>
          <w:sz w:val="24"/>
          <w:szCs w:val="24"/>
        </w:rPr>
        <w:t>Настоящий</w:t>
      </w:r>
      <w:r w:rsidR="00CA71B9" w:rsidRPr="003E6230">
        <w:rPr>
          <w:color w:val="000000"/>
          <w:sz w:val="24"/>
          <w:szCs w:val="24"/>
        </w:rPr>
        <w:t xml:space="preserve"> Протокол подлежит размещению в информационной системе в сфере закупок.</w:t>
      </w:r>
    </w:p>
    <w:p w:rsidR="00C662BD" w:rsidRPr="003E6230" w:rsidRDefault="00C662BD" w:rsidP="00A25177">
      <w:pPr>
        <w:pStyle w:val="1"/>
        <w:spacing w:after="280"/>
        <w:ind w:firstLine="680"/>
        <w:jc w:val="both"/>
        <w:rPr>
          <w:sz w:val="24"/>
          <w:szCs w:val="24"/>
        </w:rPr>
      </w:pPr>
      <w:r w:rsidRPr="003E6230">
        <w:rPr>
          <w:color w:val="000000"/>
          <w:sz w:val="24"/>
          <w:szCs w:val="24"/>
        </w:rPr>
        <w:t xml:space="preserve">Настоящий Протокол подлежит хранению заказчиком не менее 3 (трех) лет </w:t>
      </w:r>
      <w:proofErr w:type="gramStart"/>
      <w:r w:rsidRPr="003E6230">
        <w:rPr>
          <w:color w:val="000000"/>
          <w:sz w:val="24"/>
          <w:szCs w:val="24"/>
        </w:rPr>
        <w:t>с даты подведения</w:t>
      </w:r>
      <w:proofErr w:type="gramEnd"/>
      <w:r w:rsidRPr="003E6230">
        <w:rPr>
          <w:color w:val="000000"/>
          <w:sz w:val="24"/>
          <w:szCs w:val="24"/>
        </w:rPr>
        <w:t xml:space="preserve"> итогов данного </w:t>
      </w:r>
      <w:r w:rsidR="0062307B" w:rsidRPr="002D5085">
        <w:rPr>
          <w:rStyle w:val="40"/>
          <w:rFonts w:eastAsia="Century Schoolbook"/>
          <w:b w:val="0"/>
          <w:sz w:val="24"/>
          <w:szCs w:val="24"/>
        </w:rPr>
        <w:t>запроса предложений</w:t>
      </w:r>
      <w:r w:rsidRPr="003E6230">
        <w:rPr>
          <w:color w:val="000000"/>
          <w:sz w:val="24"/>
          <w:szCs w:val="24"/>
        </w:rPr>
        <w:t>.</w:t>
      </w:r>
    </w:p>
    <w:p w:rsidR="003F640F" w:rsidRPr="003F640F" w:rsidRDefault="003F640F" w:rsidP="000D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40F">
        <w:rPr>
          <w:rStyle w:val="20"/>
          <w:rFonts w:eastAsiaTheme="minorEastAsia"/>
          <w:sz w:val="24"/>
          <w:szCs w:val="24"/>
        </w:rPr>
        <w:t xml:space="preserve">Подписи членов комиссии </w:t>
      </w:r>
    </w:p>
    <w:p w:rsidR="00A51E60" w:rsidRDefault="00BD5387" w:rsidP="00A51E60">
      <w:pPr>
        <w:spacing w:after="0" w:line="240" w:lineRule="auto"/>
        <w:jc w:val="both"/>
        <w:rPr>
          <w:rStyle w:val="40"/>
          <w:rFonts w:eastAsia="Century Schoolbook"/>
          <w:b w:val="0"/>
          <w:sz w:val="24"/>
          <w:szCs w:val="24"/>
          <w:lang w:val="ru-MO"/>
        </w:rPr>
      </w:pPr>
      <w:r w:rsidRPr="00872194">
        <w:rPr>
          <w:rStyle w:val="40"/>
          <w:rFonts w:eastAsia="Century Schoolbook"/>
          <w:b w:val="0"/>
          <w:sz w:val="24"/>
          <w:szCs w:val="24"/>
        </w:rPr>
        <w:t>Председатель комиссии</w:t>
      </w:r>
    </w:p>
    <w:p w:rsidR="00BD5387" w:rsidRPr="00A51E60" w:rsidRDefault="00A51E60" w:rsidP="00F13F9A">
      <w:pPr>
        <w:jc w:val="both"/>
        <w:rPr>
          <w:rStyle w:val="20"/>
          <w:rFonts w:eastAsia="Century Schoolbook"/>
          <w:bCs/>
          <w:sz w:val="24"/>
          <w:szCs w:val="24"/>
          <w:lang w:val="ru-MO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lang w:val="ru-MO"/>
        </w:rPr>
        <w:tab/>
      </w:r>
      <w:proofErr w:type="spellStart"/>
      <w:r w:rsidR="00D76C66">
        <w:rPr>
          <w:rStyle w:val="20"/>
          <w:rFonts w:eastAsiaTheme="minorEastAsia"/>
          <w:sz w:val="24"/>
          <w:szCs w:val="24"/>
          <w:lang w:val="ru-MO"/>
        </w:rPr>
        <w:t>В.М.Мануилов</w:t>
      </w:r>
      <w:proofErr w:type="spellEnd"/>
    </w:p>
    <w:p w:rsidR="00F13F9A" w:rsidRPr="00C70CF9" w:rsidRDefault="00BD5387" w:rsidP="00F13F9A">
      <w:pPr>
        <w:pStyle w:val="a5"/>
        <w:ind w:left="0"/>
        <w:jc w:val="both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ru-MO" w:bidi="ru-RU"/>
        </w:rPr>
      </w:pPr>
      <w:r w:rsidRPr="00872194">
        <w:rPr>
          <w:rStyle w:val="40"/>
          <w:rFonts w:eastAsia="Century Schoolbook"/>
          <w:b w:val="0"/>
          <w:sz w:val="24"/>
          <w:szCs w:val="24"/>
        </w:rPr>
        <w:t>Члены комиссии:</w:t>
      </w:r>
      <w:r w:rsidR="00872194">
        <w:rPr>
          <w:rStyle w:val="40"/>
          <w:rFonts w:eastAsia="Century Schoolbook"/>
          <w:b w:val="0"/>
          <w:sz w:val="24"/>
          <w:szCs w:val="24"/>
        </w:rPr>
        <w:tab/>
      </w:r>
      <w:r w:rsidR="00872194">
        <w:rPr>
          <w:rStyle w:val="40"/>
          <w:rFonts w:eastAsia="Century Schoolbook"/>
          <w:b w:val="0"/>
          <w:sz w:val="24"/>
          <w:szCs w:val="24"/>
        </w:rPr>
        <w:tab/>
      </w:r>
      <w:r w:rsidR="00F13F9A" w:rsidRPr="00C70CF9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="00F13F9A" w:rsidRPr="00C70CF9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="00F13F9A" w:rsidRPr="00C70CF9">
        <w:rPr>
          <w:rStyle w:val="20"/>
          <w:rFonts w:eastAsiaTheme="minorEastAsia"/>
          <w:sz w:val="24"/>
          <w:szCs w:val="24"/>
          <w:u w:val="single"/>
          <w:lang w:val="ru-MO"/>
        </w:rPr>
        <w:tab/>
      </w:r>
      <w:r w:rsidR="00F13F9A" w:rsidRPr="00C70CF9">
        <w:rPr>
          <w:rStyle w:val="20"/>
          <w:rFonts w:eastAsiaTheme="minorEastAsia"/>
          <w:sz w:val="24"/>
          <w:szCs w:val="24"/>
          <w:lang w:val="ru-MO"/>
        </w:rPr>
        <w:tab/>
      </w:r>
      <w:proofErr w:type="spellStart"/>
      <w:r w:rsidR="00D76C66">
        <w:rPr>
          <w:rStyle w:val="20"/>
          <w:rFonts w:eastAsiaTheme="minorEastAsia"/>
          <w:sz w:val="24"/>
          <w:szCs w:val="24"/>
          <w:lang w:val="ru-MO"/>
        </w:rPr>
        <w:t>Е.И.Голуб</w:t>
      </w:r>
      <w:proofErr w:type="spellEnd"/>
      <w:r w:rsidR="00F13F9A" w:rsidRPr="00C70CF9">
        <w:rPr>
          <w:rStyle w:val="20"/>
          <w:rFonts w:eastAsiaTheme="minorEastAsia"/>
          <w:sz w:val="24"/>
          <w:szCs w:val="24"/>
        </w:rPr>
        <w:t xml:space="preserve"> </w:t>
      </w:r>
    </w:p>
    <w:p w:rsidR="00034436" w:rsidRDefault="00F13F9A" w:rsidP="00F13F9A">
      <w:pPr>
        <w:jc w:val="both"/>
        <w:rPr>
          <w:rStyle w:val="40"/>
          <w:rFonts w:eastAsia="Century Schoolbook"/>
          <w:b w:val="0"/>
          <w:sz w:val="24"/>
          <w:szCs w:val="24"/>
          <w:lang w:val="ru-MO"/>
        </w:rPr>
      </w:pP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Pr="00F13F9A">
        <w:rPr>
          <w:rStyle w:val="40"/>
          <w:rFonts w:eastAsia="Century Schoolbook"/>
          <w:b w:val="0"/>
          <w:sz w:val="24"/>
          <w:szCs w:val="24"/>
        </w:rPr>
        <w:tab/>
      </w:r>
      <w:r w:rsidR="00872194" w:rsidRPr="00034436">
        <w:rPr>
          <w:rStyle w:val="40"/>
          <w:rFonts w:eastAsia="Century Schoolbook"/>
          <w:b w:val="0"/>
          <w:sz w:val="24"/>
          <w:szCs w:val="24"/>
          <w:u w:val="single"/>
        </w:rPr>
        <w:tab/>
      </w:r>
      <w:r w:rsidR="00872194" w:rsidRPr="00034436">
        <w:rPr>
          <w:rStyle w:val="40"/>
          <w:rFonts w:eastAsia="Century Schoolbook"/>
          <w:b w:val="0"/>
          <w:sz w:val="24"/>
          <w:szCs w:val="24"/>
          <w:u w:val="single"/>
        </w:rPr>
        <w:tab/>
      </w:r>
      <w:r w:rsidR="00872194" w:rsidRPr="00034436">
        <w:rPr>
          <w:rStyle w:val="40"/>
          <w:rFonts w:eastAsia="Century Schoolbook"/>
          <w:b w:val="0"/>
          <w:sz w:val="24"/>
          <w:szCs w:val="24"/>
          <w:u w:val="single"/>
        </w:rPr>
        <w:tab/>
      </w:r>
      <w:r w:rsidR="00872194">
        <w:rPr>
          <w:rStyle w:val="40"/>
          <w:rFonts w:eastAsia="Century Schoolbook"/>
          <w:b w:val="0"/>
          <w:sz w:val="24"/>
          <w:szCs w:val="24"/>
        </w:rPr>
        <w:tab/>
      </w:r>
      <w:proofErr w:type="spellStart"/>
      <w:r w:rsidR="00D76C66">
        <w:rPr>
          <w:rStyle w:val="20"/>
          <w:rFonts w:eastAsiaTheme="minorEastAsia"/>
          <w:sz w:val="24"/>
          <w:szCs w:val="24"/>
        </w:rPr>
        <w:t>М.А.Иванова</w:t>
      </w:r>
      <w:proofErr w:type="spellEnd"/>
      <w:r w:rsidR="00872194">
        <w:rPr>
          <w:rStyle w:val="20"/>
          <w:rFonts w:eastAsiaTheme="minorEastAsia"/>
          <w:sz w:val="24"/>
          <w:szCs w:val="24"/>
        </w:rPr>
        <w:t xml:space="preserve"> </w:t>
      </w:r>
    </w:p>
    <w:p w:rsidR="00BD5387" w:rsidRPr="00034436" w:rsidRDefault="00034436" w:rsidP="00F13F9A">
      <w:pPr>
        <w:jc w:val="both"/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ru-MO" w:bidi="ru-RU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u w:val="single"/>
          <w:lang w:val="ru-MO"/>
        </w:rPr>
        <w:tab/>
      </w:r>
      <w:r>
        <w:rPr>
          <w:rStyle w:val="20"/>
          <w:rFonts w:eastAsiaTheme="minorEastAsia"/>
          <w:sz w:val="24"/>
          <w:szCs w:val="24"/>
          <w:lang w:val="ru-MO"/>
        </w:rPr>
        <w:tab/>
      </w:r>
      <w:proofErr w:type="spellStart"/>
      <w:r w:rsidR="00D76C66">
        <w:rPr>
          <w:rStyle w:val="20"/>
          <w:rFonts w:eastAsiaTheme="minorEastAsia"/>
          <w:sz w:val="24"/>
          <w:szCs w:val="24"/>
          <w:lang w:val="ru-MO"/>
        </w:rPr>
        <w:t>Л.В.Купчик</w:t>
      </w:r>
      <w:proofErr w:type="spellEnd"/>
    </w:p>
    <w:p w:rsidR="00BD5387" w:rsidRDefault="00872194" w:rsidP="00F13F9A">
      <w:pPr>
        <w:rPr>
          <w:rStyle w:val="40"/>
          <w:rFonts w:eastAsia="Century Schoolbook"/>
          <w:b w:val="0"/>
          <w:sz w:val="24"/>
          <w:szCs w:val="24"/>
          <w:lang w:val="ru-MO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proofErr w:type="spellStart"/>
      <w:r w:rsidR="00D76C66">
        <w:rPr>
          <w:rStyle w:val="40"/>
          <w:rFonts w:eastAsia="Century Schoolbook"/>
          <w:b w:val="0"/>
          <w:sz w:val="24"/>
          <w:szCs w:val="24"/>
          <w:lang w:val="ru-MO"/>
        </w:rPr>
        <w:t>В.В.Чульсикй</w:t>
      </w:r>
      <w:proofErr w:type="spellEnd"/>
    </w:p>
    <w:p w:rsidR="00872194" w:rsidRPr="00872194" w:rsidRDefault="00872194" w:rsidP="00F13F9A">
      <w:pPr>
        <w:rPr>
          <w:rStyle w:val="40"/>
          <w:rFonts w:eastAsia="Century Schoolbook"/>
          <w:b w:val="0"/>
          <w:sz w:val="24"/>
          <w:szCs w:val="24"/>
          <w:lang w:val="ru-MO"/>
        </w:rPr>
      </w:pP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proofErr w:type="spellStart"/>
      <w:r w:rsidR="00D76C66">
        <w:rPr>
          <w:rStyle w:val="40"/>
          <w:rFonts w:eastAsia="Century Schoolbook"/>
          <w:b w:val="0"/>
          <w:sz w:val="24"/>
          <w:szCs w:val="24"/>
          <w:lang w:val="ru-MO"/>
        </w:rPr>
        <w:t>Л.В.Уварова</w:t>
      </w:r>
      <w:proofErr w:type="spellEnd"/>
    </w:p>
    <w:p w:rsidR="00C662BD" w:rsidRDefault="00BD5387" w:rsidP="00F13F9A">
      <w:pPr>
        <w:jc w:val="both"/>
        <w:rPr>
          <w:rStyle w:val="20"/>
          <w:rFonts w:eastAsiaTheme="minorEastAsia"/>
          <w:sz w:val="24"/>
          <w:szCs w:val="24"/>
        </w:rPr>
      </w:pPr>
      <w:r w:rsidRPr="00872194">
        <w:rPr>
          <w:rStyle w:val="40"/>
          <w:rFonts w:eastAsia="Century Schoolbook"/>
          <w:b w:val="0"/>
          <w:sz w:val="24"/>
          <w:szCs w:val="24"/>
        </w:rPr>
        <w:t>Секретарь комиссии</w:t>
      </w:r>
      <w:proofErr w:type="gramStart"/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 xml:space="preserve"> :</w:t>
      </w:r>
      <w:proofErr w:type="gramEnd"/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034436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872194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proofErr w:type="spellStart"/>
      <w:r w:rsidR="00D76C66">
        <w:rPr>
          <w:rStyle w:val="20"/>
          <w:rFonts w:eastAsiaTheme="minorEastAsia"/>
          <w:sz w:val="24"/>
          <w:szCs w:val="24"/>
          <w:lang w:val="ru-MO"/>
        </w:rPr>
        <w:t>Е.А.Миргородская</w:t>
      </w:r>
      <w:proofErr w:type="spellEnd"/>
      <w:r w:rsidR="00872194" w:rsidRPr="00872194">
        <w:rPr>
          <w:rStyle w:val="20"/>
          <w:rFonts w:eastAsiaTheme="minorEastAsia"/>
          <w:sz w:val="24"/>
          <w:szCs w:val="24"/>
        </w:rPr>
        <w:t xml:space="preserve"> </w:t>
      </w:r>
    </w:p>
    <w:p w:rsidR="007E407B" w:rsidRDefault="007E407B" w:rsidP="007E407B">
      <w:pPr>
        <w:jc w:val="right"/>
        <w:rPr>
          <w:rFonts w:ascii="Times New Roman" w:hAnsi="Times New Roman" w:cs="Times New Roman"/>
        </w:rPr>
        <w:sectPr w:rsidR="007E407B" w:rsidSect="000D1763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lastRenderedPageBreak/>
        <w:t>Приложение №</w:t>
      </w:r>
      <w:r w:rsidR="00FD26D9">
        <w:rPr>
          <w:rFonts w:ascii="Times New Roman" w:hAnsi="Times New Roman" w:cs="Times New Roman"/>
          <w:lang w:val="ru-MO"/>
        </w:rPr>
        <w:t>1</w:t>
      </w:r>
      <w:r>
        <w:rPr>
          <w:rFonts w:ascii="Times New Roman" w:hAnsi="Times New Roman" w:cs="Times New Roman"/>
          <w:lang w:val="ru-MO"/>
        </w:rPr>
        <w:t xml:space="preserve">/1 </w:t>
      </w:r>
      <w:proofErr w:type="gramStart"/>
      <w:r w:rsidRPr="007056D9">
        <w:rPr>
          <w:rFonts w:ascii="Times New Roman" w:hAnsi="Times New Roman" w:cs="Times New Roman"/>
        </w:rPr>
        <w:t>к</w:t>
      </w:r>
      <w:proofErr w:type="gramEnd"/>
      <w:r w:rsidRPr="007056D9">
        <w:rPr>
          <w:rFonts w:ascii="Times New Roman" w:hAnsi="Times New Roman" w:cs="Times New Roman"/>
        </w:rPr>
        <w:t xml:space="preserve"> </w:t>
      </w: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t>Протоколу</w:t>
      </w:r>
      <w:r>
        <w:rPr>
          <w:rFonts w:ascii="Times New Roman" w:hAnsi="Times New Roman" w:cs="Times New Roman"/>
          <w:lang w:val="ru-MO"/>
        </w:rPr>
        <w:t xml:space="preserve">  </w:t>
      </w:r>
      <w:r w:rsidRPr="007056D9">
        <w:rPr>
          <w:rFonts w:ascii="Times New Roman" w:hAnsi="Times New Roman" w:cs="Times New Roman"/>
        </w:rPr>
        <w:t xml:space="preserve">от </w:t>
      </w:r>
      <w:r w:rsidR="00D76C66">
        <w:rPr>
          <w:rFonts w:ascii="Times New Roman" w:hAnsi="Times New Roman" w:cs="Times New Roman"/>
        </w:rPr>
        <w:t>15</w:t>
      </w:r>
      <w:r w:rsidRPr="007056D9">
        <w:rPr>
          <w:rFonts w:ascii="Times New Roman" w:hAnsi="Times New Roman" w:cs="Times New Roman"/>
        </w:rPr>
        <w:t>.</w:t>
      </w:r>
      <w:r w:rsidR="00D76C66">
        <w:rPr>
          <w:rFonts w:ascii="Times New Roman" w:hAnsi="Times New Roman" w:cs="Times New Roman"/>
        </w:rPr>
        <w:t>11</w:t>
      </w:r>
      <w:r w:rsidRPr="007056D9">
        <w:rPr>
          <w:rFonts w:ascii="Times New Roman" w:hAnsi="Times New Roman" w:cs="Times New Roman"/>
        </w:rPr>
        <w:t xml:space="preserve">.2021г. </w:t>
      </w:r>
    </w:p>
    <w:p w:rsidR="007E407B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7E407B" w:rsidRPr="00D64B97" w:rsidRDefault="007E407B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7E407B" w:rsidRDefault="007E407B" w:rsidP="007E407B">
      <w:pPr>
        <w:pStyle w:val="11"/>
        <w:keepNext/>
        <w:keepLines/>
        <w:shd w:val="clear" w:color="auto" w:fill="auto"/>
        <w:spacing w:before="0" w:line="326" w:lineRule="exact"/>
        <w:ind w:left="700" w:firstLine="400"/>
        <w:jc w:val="left"/>
        <w:rPr>
          <w:lang w:val="ru-MO"/>
        </w:rPr>
      </w:pPr>
      <w:bookmarkStart w:id="0" w:name="bookmark1"/>
      <w: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оглашении заявки, содержащей лучшие условия</w:t>
      </w:r>
      <w:bookmarkEnd w:id="0"/>
      <w:r>
        <w:rPr>
          <w:lang w:val="ru-MO"/>
        </w:rPr>
        <w:t xml:space="preserve"> </w:t>
      </w:r>
      <w:bookmarkStart w:id="1" w:name="bookmark2"/>
      <w:r>
        <w:t>исполнения контракта.</w:t>
      </w:r>
      <w:bookmarkEnd w:id="1"/>
    </w:p>
    <w:p w:rsidR="007E407B" w:rsidRDefault="007E407B" w:rsidP="007E407B">
      <w:pPr>
        <w:pStyle w:val="11"/>
        <w:keepNext/>
        <w:keepLines/>
        <w:shd w:val="clear" w:color="auto" w:fill="auto"/>
        <w:spacing w:before="0" w:line="326" w:lineRule="exact"/>
        <w:ind w:left="700" w:firstLine="400"/>
        <w:jc w:val="left"/>
        <w:rPr>
          <w:lang w:val="ru-M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5911"/>
        <w:gridCol w:w="3245"/>
        <w:gridCol w:w="1718"/>
        <w:gridCol w:w="1901"/>
        <w:gridCol w:w="1488"/>
      </w:tblGrid>
      <w:tr w:rsidR="007E407B" w:rsidRPr="008C3BC0" w:rsidTr="00C80CA5">
        <w:trPr>
          <w:trHeight w:hRule="exact" w:val="1690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7E407B" w:rsidRPr="008C3BC0" w:rsidRDefault="007E407B" w:rsidP="00C80CA5">
            <w:pPr>
              <w:spacing w:after="60" w:line="200" w:lineRule="exact"/>
              <w:jc w:val="center"/>
            </w:pPr>
            <w:r w:rsidRPr="008C3BC0">
              <w:rPr>
                <w:rStyle w:val="210pt"/>
                <w:rFonts w:eastAsia="Tahoma"/>
                <w:sz w:val="22"/>
                <w:szCs w:val="22"/>
              </w:rPr>
              <w:t>№</w:t>
            </w:r>
            <w:r w:rsidRPr="008C3BC0">
              <w:rPr>
                <w:rStyle w:val="210pt"/>
                <w:rFonts w:eastAsia="Tahoma"/>
                <w:sz w:val="22"/>
                <w:szCs w:val="22"/>
                <w:lang w:val="ru-MO"/>
              </w:rPr>
              <w:t xml:space="preserve"> </w:t>
            </w:r>
            <w:proofErr w:type="gramStart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</w:t>
            </w:r>
            <w:proofErr w:type="gramEnd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/п</w:t>
            </w:r>
          </w:p>
        </w:tc>
        <w:tc>
          <w:tcPr>
            <w:tcW w:w="5911" w:type="dxa"/>
            <w:shd w:val="clear" w:color="auto" w:fill="FFFFFF"/>
            <w:vAlign w:val="bottom"/>
          </w:tcPr>
          <w:p w:rsidR="007E407B" w:rsidRPr="008C3BC0" w:rsidRDefault="007E407B" w:rsidP="00C80CA5">
            <w:pPr>
              <w:spacing w:line="274" w:lineRule="exact"/>
              <w:jc w:val="center"/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Наименование участника закупки,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подавшего заявку на участие в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запросе предложений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(наименование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организации,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фамилия</w:t>
            </w:r>
            <w:proofErr w:type="gramStart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,</w:t>
            </w:r>
            <w:proofErr w:type="gramEnd"/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 xml:space="preserve"> имя, отчество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(при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наличии)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для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индивидуального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предпринимателя)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7E407B" w:rsidRPr="008C3BC0" w:rsidRDefault="007E407B" w:rsidP="00C80CA5">
            <w:pPr>
              <w:spacing w:line="274" w:lineRule="exact"/>
              <w:jc w:val="center"/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Фамилия, имя, отчество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(при наличии)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представителя участника, подавшего заявку на участие в запросе предложений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7E407B" w:rsidRPr="008C3BC0" w:rsidRDefault="007E407B" w:rsidP="00C80CA5">
            <w:pPr>
              <w:spacing w:after="120" w:line="240" w:lineRule="exact"/>
              <w:jc w:val="center"/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Паспортные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  <w:lang w:val="ru-MO"/>
              </w:rPr>
              <w:t xml:space="preserve"> </w:t>
            </w: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данные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7E407B" w:rsidRPr="008C3BC0" w:rsidRDefault="007E407B" w:rsidP="00C80CA5">
            <w:pPr>
              <w:spacing w:line="240" w:lineRule="exact"/>
              <w:jc w:val="center"/>
            </w:pPr>
            <w:r w:rsidRPr="008C3BC0">
              <w:rPr>
                <w:rStyle w:val="24"/>
                <w:rFonts w:eastAsiaTheme="minorEastAsia"/>
                <w:b w:val="0"/>
                <w:sz w:val="22"/>
                <w:szCs w:val="22"/>
              </w:rPr>
              <w:t>Доверенность</w:t>
            </w:r>
          </w:p>
        </w:tc>
        <w:tc>
          <w:tcPr>
            <w:tcW w:w="1488" w:type="dxa"/>
            <w:shd w:val="clear" w:color="auto" w:fill="FFFFFF"/>
          </w:tcPr>
          <w:p w:rsidR="007E407B" w:rsidRPr="008C3BC0" w:rsidRDefault="007E407B" w:rsidP="00C80CA5"/>
        </w:tc>
      </w:tr>
      <w:tr w:rsidR="008C3BC0" w:rsidRPr="00D64B97" w:rsidTr="00CD1B74">
        <w:trPr>
          <w:trHeight w:val="1498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8C3BC0" w:rsidRPr="00D64B97" w:rsidRDefault="008C3BC0" w:rsidP="00C80CA5">
            <w:pPr>
              <w:spacing w:line="200" w:lineRule="exact"/>
              <w:jc w:val="center"/>
              <w:rPr>
                <w:lang w:val="ru-MO"/>
              </w:rPr>
            </w:pPr>
            <w:r w:rsidRPr="00D64B97">
              <w:rPr>
                <w:rStyle w:val="210pt"/>
                <w:rFonts w:eastAsia="Tahoma"/>
                <w:lang w:val="ru-MO"/>
              </w:rPr>
              <w:t>1</w:t>
            </w:r>
          </w:p>
        </w:tc>
        <w:tc>
          <w:tcPr>
            <w:tcW w:w="5911" w:type="dxa"/>
            <w:shd w:val="clear" w:color="auto" w:fill="FFFFFF"/>
            <w:vAlign w:val="center"/>
          </w:tcPr>
          <w:p w:rsidR="008C3BC0" w:rsidRPr="001461FA" w:rsidRDefault="008C3BC0" w:rsidP="00AC2F5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45" w:type="dxa"/>
            <w:shd w:val="clear" w:color="auto" w:fill="FFFFFF"/>
            <w:vAlign w:val="center"/>
          </w:tcPr>
          <w:p w:rsidR="008C3BC0" w:rsidRPr="00844797" w:rsidRDefault="008C3BC0" w:rsidP="00C80CA5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8C3BC0" w:rsidRPr="007F4285" w:rsidRDefault="008C3BC0" w:rsidP="00C80CA5">
            <w:pPr>
              <w:spacing w:line="226" w:lineRule="exact"/>
              <w:jc w:val="center"/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8C3BC0" w:rsidRPr="00CD1B74" w:rsidRDefault="008C3BC0" w:rsidP="00C80CA5">
            <w:pPr>
              <w:spacing w:line="200" w:lineRule="exact"/>
              <w:jc w:val="center"/>
              <w:rPr>
                <w:lang w:val="ru-MO"/>
              </w:rPr>
            </w:pPr>
          </w:p>
        </w:tc>
        <w:tc>
          <w:tcPr>
            <w:tcW w:w="1488" w:type="dxa"/>
            <w:shd w:val="clear" w:color="auto" w:fill="FFFFFF"/>
          </w:tcPr>
          <w:p w:rsidR="008C3BC0" w:rsidRPr="00D64B97" w:rsidRDefault="008C3BC0" w:rsidP="00C80CA5">
            <w:pPr>
              <w:rPr>
                <w:sz w:val="10"/>
                <w:szCs w:val="10"/>
              </w:rPr>
            </w:pPr>
          </w:p>
        </w:tc>
      </w:tr>
      <w:tr w:rsidR="008C3BC0" w:rsidRPr="00D64B97" w:rsidTr="00CD1B74">
        <w:trPr>
          <w:trHeight w:val="1498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8C3BC0" w:rsidRPr="00D64B97" w:rsidRDefault="008C3BC0" w:rsidP="00C80CA5">
            <w:pPr>
              <w:jc w:val="center"/>
            </w:pPr>
          </w:p>
          <w:p w:rsidR="008C3BC0" w:rsidRPr="00D64B97" w:rsidRDefault="008C3BC0" w:rsidP="00C80CA5">
            <w:pPr>
              <w:jc w:val="center"/>
            </w:pPr>
            <w:r w:rsidRPr="00D64B97">
              <w:rPr>
                <w:rStyle w:val="210pt"/>
                <w:rFonts w:eastAsia="Tahoma"/>
                <w:lang w:val="ru-MO"/>
              </w:rPr>
              <w:t>2</w:t>
            </w:r>
          </w:p>
        </w:tc>
        <w:tc>
          <w:tcPr>
            <w:tcW w:w="5911" w:type="dxa"/>
            <w:shd w:val="clear" w:color="auto" w:fill="FFFFFF"/>
            <w:vAlign w:val="center"/>
          </w:tcPr>
          <w:p w:rsidR="008C3BC0" w:rsidRPr="001461FA" w:rsidRDefault="008C3BC0" w:rsidP="00AC2F5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45" w:type="dxa"/>
            <w:shd w:val="clear" w:color="auto" w:fill="FFFFFF"/>
            <w:vAlign w:val="center"/>
          </w:tcPr>
          <w:p w:rsidR="008C3BC0" w:rsidRPr="00844797" w:rsidRDefault="008C3BC0" w:rsidP="00C80CA5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8C3BC0" w:rsidRPr="007F4285" w:rsidRDefault="008C3BC0" w:rsidP="00C80CA5">
            <w:pPr>
              <w:spacing w:line="230" w:lineRule="exact"/>
              <w:jc w:val="center"/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8C3BC0" w:rsidRPr="00CD1B74" w:rsidRDefault="008C3BC0" w:rsidP="00C80CA5">
            <w:pPr>
              <w:spacing w:line="254" w:lineRule="exact"/>
              <w:jc w:val="center"/>
              <w:rPr>
                <w:lang w:val="ru-MO"/>
              </w:rPr>
            </w:pPr>
          </w:p>
        </w:tc>
        <w:tc>
          <w:tcPr>
            <w:tcW w:w="1488" w:type="dxa"/>
            <w:shd w:val="clear" w:color="auto" w:fill="FFFFFF"/>
          </w:tcPr>
          <w:p w:rsidR="008C3BC0" w:rsidRPr="00D64B97" w:rsidRDefault="008C3BC0" w:rsidP="00C80CA5">
            <w:pPr>
              <w:rPr>
                <w:sz w:val="10"/>
                <w:szCs w:val="10"/>
              </w:rPr>
            </w:pPr>
          </w:p>
        </w:tc>
      </w:tr>
      <w:tr w:rsidR="008C3BC0" w:rsidRPr="00D64B97" w:rsidTr="00CD1B74">
        <w:trPr>
          <w:trHeight w:val="1498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8C3BC0" w:rsidRPr="00FD26D9" w:rsidRDefault="00FD26D9" w:rsidP="008C3BC0">
            <w:pPr>
              <w:spacing w:after="0"/>
              <w:jc w:val="center"/>
              <w:rPr>
                <w:lang w:val="ru-MO"/>
              </w:rPr>
            </w:pPr>
            <w:r>
              <w:rPr>
                <w:lang w:val="ru-MO"/>
              </w:rPr>
              <w:t>3</w:t>
            </w:r>
          </w:p>
        </w:tc>
        <w:tc>
          <w:tcPr>
            <w:tcW w:w="5911" w:type="dxa"/>
            <w:shd w:val="clear" w:color="auto" w:fill="FFFFFF"/>
            <w:vAlign w:val="center"/>
          </w:tcPr>
          <w:p w:rsidR="008C3BC0" w:rsidRPr="001461FA" w:rsidRDefault="008C3BC0" w:rsidP="008C3BC0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3245" w:type="dxa"/>
            <w:shd w:val="clear" w:color="auto" w:fill="FFFFFF"/>
            <w:vAlign w:val="center"/>
          </w:tcPr>
          <w:p w:rsidR="008C3BC0" w:rsidRPr="00844797" w:rsidRDefault="008C3BC0" w:rsidP="008C3BC0">
            <w:pPr>
              <w:spacing w:after="0"/>
              <w:jc w:val="center"/>
              <w:rPr>
                <w:rStyle w:val="210pt"/>
                <w:rFonts w:eastAsia="Tahoma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8C3BC0" w:rsidRPr="008C3BC0" w:rsidRDefault="008C3BC0" w:rsidP="008C3BC0">
            <w:pPr>
              <w:spacing w:after="0"/>
              <w:jc w:val="center"/>
              <w:rPr>
                <w:rStyle w:val="210pt"/>
                <w:rFonts w:eastAsia="Tahoma"/>
                <w:sz w:val="22"/>
                <w:szCs w:val="22"/>
                <w:lang w:val="ru-MO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8C3BC0" w:rsidRPr="008C3BC0" w:rsidRDefault="008C3BC0" w:rsidP="008C3BC0">
            <w:pPr>
              <w:spacing w:after="0"/>
              <w:jc w:val="center"/>
              <w:rPr>
                <w:rStyle w:val="210pt"/>
                <w:rFonts w:eastAsia="Tahoma"/>
                <w:sz w:val="22"/>
                <w:szCs w:val="22"/>
                <w:lang w:val="ru-MO"/>
              </w:rPr>
            </w:pPr>
          </w:p>
        </w:tc>
        <w:tc>
          <w:tcPr>
            <w:tcW w:w="1488" w:type="dxa"/>
            <w:shd w:val="clear" w:color="auto" w:fill="FFFFFF"/>
          </w:tcPr>
          <w:p w:rsidR="008C3BC0" w:rsidRPr="00D64B97" w:rsidRDefault="008C3BC0" w:rsidP="008C3BC0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E407B" w:rsidRDefault="007E407B" w:rsidP="008C3BC0">
      <w:pPr>
        <w:spacing w:after="0"/>
        <w:rPr>
          <w:sz w:val="2"/>
          <w:szCs w:val="2"/>
        </w:rPr>
      </w:pPr>
    </w:p>
    <w:p w:rsidR="007E407B" w:rsidRDefault="007E407B" w:rsidP="007E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7E407B" w:rsidRDefault="007E407B" w:rsidP="007E407B">
      <w:pPr>
        <w:spacing w:after="0" w:line="240" w:lineRule="auto"/>
        <w:ind w:left="284"/>
        <w:jc w:val="both"/>
        <w:rPr>
          <w:rStyle w:val="20"/>
          <w:rFonts w:eastAsiaTheme="minorEastAsia"/>
          <w:sz w:val="24"/>
          <w:szCs w:val="24"/>
          <w:lang w:val="ru-MO"/>
        </w:rPr>
      </w:pPr>
      <w:r w:rsidRPr="0071250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76C66">
        <w:rPr>
          <w:rFonts w:ascii="Times New Roman" w:hAnsi="Times New Roman" w:cs="Times New Roman"/>
          <w:sz w:val="24"/>
          <w:szCs w:val="24"/>
          <w:lang w:val="ru-MO"/>
        </w:rPr>
        <w:t>15</w:t>
      </w:r>
      <w:r w:rsidRPr="00712507">
        <w:rPr>
          <w:rFonts w:ascii="Times New Roman" w:hAnsi="Times New Roman" w:cs="Times New Roman"/>
          <w:sz w:val="24"/>
          <w:szCs w:val="24"/>
        </w:rPr>
        <w:t>.</w:t>
      </w:r>
      <w:r w:rsidR="00D76C66">
        <w:rPr>
          <w:rFonts w:ascii="Times New Roman" w:hAnsi="Times New Roman" w:cs="Times New Roman"/>
          <w:sz w:val="24"/>
          <w:szCs w:val="24"/>
        </w:rPr>
        <w:t>11</w:t>
      </w:r>
      <w:r w:rsidRPr="00712507">
        <w:rPr>
          <w:rFonts w:ascii="Times New Roman" w:hAnsi="Times New Roman" w:cs="Times New Roman"/>
          <w:sz w:val="24"/>
          <w:szCs w:val="24"/>
        </w:rPr>
        <w:t>.2021г</w:t>
      </w:r>
      <w:r w:rsidRPr="00712507">
        <w:rPr>
          <w:sz w:val="24"/>
          <w:szCs w:val="24"/>
        </w:rPr>
        <w:t>.</w:t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</w:rPr>
        <w:t>Секретарь комиссии</w:t>
      </w:r>
      <w:proofErr w:type="gramStart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:</w:t>
      </w:r>
      <w:proofErr w:type="gramEnd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proofErr w:type="spellStart"/>
      <w:r w:rsidR="00D76C66">
        <w:rPr>
          <w:rStyle w:val="20"/>
          <w:rFonts w:eastAsiaTheme="minorEastAsia"/>
          <w:sz w:val="24"/>
          <w:szCs w:val="24"/>
          <w:lang w:val="ru-MO"/>
        </w:rPr>
        <w:t>Е.А.Миргородская</w:t>
      </w:r>
      <w:proofErr w:type="spellEnd"/>
      <w:r w:rsidRPr="00712507">
        <w:rPr>
          <w:rStyle w:val="20"/>
          <w:rFonts w:eastAsiaTheme="minorEastAsia"/>
          <w:sz w:val="24"/>
          <w:szCs w:val="24"/>
        </w:rPr>
        <w:t xml:space="preserve"> </w:t>
      </w:r>
      <w:r w:rsidRPr="00712507">
        <w:rPr>
          <w:rStyle w:val="20"/>
          <w:rFonts w:eastAsiaTheme="minorEastAsia"/>
          <w:sz w:val="24"/>
          <w:szCs w:val="24"/>
          <w:lang w:val="ru-MO"/>
        </w:rPr>
        <w:t xml:space="preserve">                                          </w:t>
      </w:r>
    </w:p>
    <w:p w:rsidR="007E407B" w:rsidRDefault="007E407B" w:rsidP="007E407B">
      <w:pPr>
        <w:spacing w:after="0" w:line="240" w:lineRule="auto"/>
        <w:jc w:val="both"/>
        <w:rPr>
          <w:rStyle w:val="20"/>
          <w:rFonts w:eastAsiaTheme="minorEastAsia"/>
          <w:sz w:val="24"/>
          <w:szCs w:val="24"/>
          <w:lang w:val="ru-MO"/>
        </w:rPr>
      </w:pPr>
    </w:p>
    <w:p w:rsidR="007E407B" w:rsidRDefault="007E407B" w:rsidP="007E407B">
      <w:pPr>
        <w:spacing w:after="0" w:line="240" w:lineRule="auto"/>
        <w:jc w:val="both"/>
        <w:rPr>
          <w:rStyle w:val="20"/>
          <w:rFonts w:eastAsiaTheme="minorEastAsia"/>
          <w:sz w:val="24"/>
          <w:szCs w:val="24"/>
          <w:lang w:val="ru-MO"/>
        </w:rPr>
      </w:pPr>
    </w:p>
    <w:p w:rsidR="00FD26D9" w:rsidRDefault="00FD26D9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CD1B74" w:rsidRDefault="00CD1B74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p w:rsidR="00986768" w:rsidRDefault="00986768" w:rsidP="00986768">
      <w:pPr>
        <w:spacing w:after="0"/>
        <w:jc w:val="right"/>
        <w:rPr>
          <w:rFonts w:ascii="Times New Roman" w:hAnsi="Times New Roman" w:cs="Times New Roman"/>
          <w:lang w:val="ru-MO"/>
        </w:rPr>
      </w:pPr>
      <w:bookmarkStart w:id="2" w:name="bookmark3"/>
      <w:r w:rsidRPr="007056D9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  <w:lang w:val="ru-MO"/>
        </w:rPr>
        <w:t xml:space="preserve">3  </w:t>
      </w:r>
      <w:proofErr w:type="gramStart"/>
      <w:r w:rsidRPr="007056D9">
        <w:rPr>
          <w:rFonts w:ascii="Times New Roman" w:hAnsi="Times New Roman" w:cs="Times New Roman"/>
        </w:rPr>
        <w:t>к</w:t>
      </w:r>
      <w:proofErr w:type="gramEnd"/>
      <w:r w:rsidRPr="007056D9">
        <w:rPr>
          <w:rFonts w:ascii="Times New Roman" w:hAnsi="Times New Roman" w:cs="Times New Roman"/>
        </w:rPr>
        <w:t xml:space="preserve"> </w:t>
      </w:r>
    </w:p>
    <w:p w:rsidR="00986768" w:rsidRDefault="00986768" w:rsidP="00986768">
      <w:pPr>
        <w:spacing w:after="0"/>
        <w:jc w:val="right"/>
        <w:rPr>
          <w:rFonts w:ascii="Times New Roman" w:hAnsi="Times New Roman" w:cs="Times New Roman"/>
          <w:lang w:val="ru-MO"/>
        </w:rPr>
      </w:pPr>
      <w:r w:rsidRPr="007056D9">
        <w:rPr>
          <w:rFonts w:ascii="Times New Roman" w:hAnsi="Times New Roman" w:cs="Times New Roman"/>
        </w:rPr>
        <w:t>Итоговому Протоколу</w:t>
      </w:r>
      <w:r>
        <w:rPr>
          <w:rFonts w:ascii="Times New Roman" w:hAnsi="Times New Roman" w:cs="Times New Roman"/>
          <w:lang w:val="ru-MO"/>
        </w:rPr>
        <w:t xml:space="preserve">  </w:t>
      </w:r>
      <w:r w:rsidRPr="007056D9">
        <w:rPr>
          <w:rFonts w:ascii="Times New Roman" w:hAnsi="Times New Roman" w:cs="Times New Roman"/>
        </w:rPr>
        <w:t xml:space="preserve">от </w:t>
      </w:r>
      <w:r w:rsidR="00D76C66">
        <w:rPr>
          <w:rFonts w:ascii="Times New Roman" w:hAnsi="Times New Roman" w:cs="Times New Roman"/>
        </w:rPr>
        <w:t>15</w:t>
      </w:r>
      <w:r w:rsidRPr="007056D9">
        <w:rPr>
          <w:rFonts w:ascii="Times New Roman" w:hAnsi="Times New Roman" w:cs="Times New Roman"/>
        </w:rPr>
        <w:t>.</w:t>
      </w:r>
      <w:r w:rsidR="00D76C66">
        <w:rPr>
          <w:rFonts w:ascii="Times New Roman" w:hAnsi="Times New Roman" w:cs="Times New Roman"/>
        </w:rPr>
        <w:t>11</w:t>
      </w:r>
      <w:r w:rsidRPr="007056D9">
        <w:rPr>
          <w:rFonts w:ascii="Times New Roman" w:hAnsi="Times New Roman" w:cs="Times New Roman"/>
        </w:rPr>
        <w:t xml:space="preserve">.2021г. </w:t>
      </w:r>
    </w:p>
    <w:p w:rsidR="00986768" w:rsidRDefault="00986768" w:rsidP="00986768">
      <w:pPr>
        <w:pStyle w:val="11"/>
        <w:keepNext/>
        <w:keepLines/>
        <w:shd w:val="clear" w:color="auto" w:fill="auto"/>
        <w:spacing w:before="0" w:after="32" w:line="220" w:lineRule="exact"/>
        <w:ind w:left="260"/>
        <w:rPr>
          <w:lang w:val="ru-MO"/>
        </w:rPr>
      </w:pPr>
    </w:p>
    <w:p w:rsidR="00986768" w:rsidRPr="0008676D" w:rsidRDefault="00986768" w:rsidP="00986768">
      <w:pPr>
        <w:pStyle w:val="11"/>
        <w:keepNext/>
        <w:keepLines/>
        <w:shd w:val="clear" w:color="auto" w:fill="auto"/>
        <w:spacing w:before="0" w:after="32" w:line="220" w:lineRule="exact"/>
        <w:ind w:left="260"/>
        <w:rPr>
          <w:sz w:val="28"/>
          <w:szCs w:val="28"/>
          <w:lang w:val="ru-MO"/>
        </w:rPr>
      </w:pPr>
      <w:r w:rsidRPr="0008676D">
        <w:rPr>
          <w:sz w:val="28"/>
          <w:szCs w:val="28"/>
        </w:rPr>
        <w:t xml:space="preserve">ОЦЕНКА </w:t>
      </w:r>
    </w:p>
    <w:p w:rsidR="00986768" w:rsidRPr="0008676D" w:rsidRDefault="00986768" w:rsidP="00986768">
      <w:pPr>
        <w:pStyle w:val="11"/>
        <w:keepNext/>
        <w:keepLines/>
        <w:shd w:val="clear" w:color="auto" w:fill="auto"/>
        <w:spacing w:before="0" w:after="32" w:line="220" w:lineRule="exact"/>
        <w:ind w:left="260"/>
        <w:rPr>
          <w:sz w:val="24"/>
          <w:szCs w:val="24"/>
        </w:rPr>
      </w:pPr>
      <w:r w:rsidRPr="0008676D">
        <w:rPr>
          <w:sz w:val="24"/>
          <w:szCs w:val="24"/>
        </w:rPr>
        <w:t>допущенных заявок на основании критериев, указанных в документации о проведении запроса предложений.</w:t>
      </w:r>
      <w:bookmarkEnd w:id="2"/>
    </w:p>
    <w:p w:rsidR="00986768" w:rsidRPr="0008676D" w:rsidRDefault="00986768" w:rsidP="00986768">
      <w:pPr>
        <w:pStyle w:val="11"/>
        <w:keepNext/>
        <w:keepLines/>
        <w:shd w:val="clear" w:color="auto" w:fill="auto"/>
        <w:spacing w:before="0" w:line="220" w:lineRule="exact"/>
        <w:ind w:left="260"/>
        <w:rPr>
          <w:sz w:val="24"/>
          <w:szCs w:val="24"/>
          <w:lang w:val="ru-MO"/>
        </w:rPr>
      </w:pPr>
      <w:bookmarkStart w:id="3" w:name="bookmark4"/>
      <w:r w:rsidRPr="0008676D">
        <w:rPr>
          <w:sz w:val="24"/>
          <w:szCs w:val="24"/>
        </w:rPr>
        <w:t>Лот № 1</w:t>
      </w:r>
      <w:bookmarkEnd w:id="3"/>
    </w:p>
    <w:p w:rsidR="00986768" w:rsidRPr="0008676D" w:rsidRDefault="00986768" w:rsidP="00986768">
      <w:pPr>
        <w:pStyle w:val="11"/>
        <w:keepNext/>
        <w:keepLines/>
        <w:shd w:val="clear" w:color="auto" w:fill="auto"/>
        <w:spacing w:before="0" w:line="220" w:lineRule="exact"/>
        <w:ind w:left="260"/>
        <w:rPr>
          <w:sz w:val="24"/>
          <w:szCs w:val="24"/>
          <w:lang w:val="ru-MO"/>
        </w:rPr>
      </w:pPr>
    </w:p>
    <w:p w:rsidR="00986768" w:rsidRDefault="00986768" w:rsidP="00986768">
      <w:pPr>
        <w:pStyle w:val="11"/>
        <w:keepNext/>
        <w:keepLines/>
        <w:shd w:val="clear" w:color="auto" w:fill="auto"/>
        <w:spacing w:before="0" w:line="220" w:lineRule="exact"/>
        <w:ind w:left="260"/>
        <w:jc w:val="left"/>
        <w:rPr>
          <w:lang w:val="ru-MO"/>
        </w:rPr>
      </w:pPr>
      <w:r w:rsidRPr="0008676D">
        <w:rPr>
          <w:sz w:val="24"/>
          <w:szCs w:val="24"/>
          <w:lang w:val="ru-MO"/>
        </w:rPr>
        <w:t>1.Критерии оценки заявок</w:t>
      </w:r>
      <w:r w:rsidRPr="00614ED5">
        <w:rPr>
          <w:lang w:val="ru-MO"/>
        </w:rPr>
        <w:t>.</w:t>
      </w:r>
    </w:p>
    <w:tbl>
      <w:tblPr>
        <w:tblStyle w:val="a9"/>
        <w:tblW w:w="15157" w:type="dxa"/>
        <w:tblInd w:w="260" w:type="dxa"/>
        <w:tblLook w:val="04A0" w:firstRow="1" w:lastRow="0" w:firstColumn="1" w:lastColumn="0" w:noHBand="0" w:noVBand="1"/>
      </w:tblPr>
      <w:tblGrid>
        <w:gridCol w:w="977"/>
        <w:gridCol w:w="1842"/>
        <w:gridCol w:w="1837"/>
        <w:gridCol w:w="1976"/>
        <w:gridCol w:w="1623"/>
        <w:gridCol w:w="3520"/>
        <w:gridCol w:w="3382"/>
      </w:tblGrid>
      <w:tr w:rsidR="00986768" w:rsidRPr="003621E0" w:rsidTr="00C616ED">
        <w:trPr>
          <w:trHeight w:val="909"/>
        </w:trPr>
        <w:tc>
          <w:tcPr>
            <w:tcW w:w="977" w:type="dxa"/>
            <w:vAlign w:val="center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b w:val="0"/>
                <w:lang w:val="ru-MO"/>
              </w:rPr>
            </w:pPr>
            <w:r w:rsidRPr="003621E0">
              <w:rPr>
                <w:rStyle w:val="24"/>
              </w:rPr>
              <w:t xml:space="preserve">№ </w:t>
            </w:r>
            <w:proofErr w:type="gramStart"/>
            <w:r w:rsidRPr="003621E0">
              <w:rPr>
                <w:rStyle w:val="24"/>
              </w:rPr>
              <w:t>п</w:t>
            </w:r>
            <w:proofErr w:type="gramEnd"/>
            <w:r w:rsidRPr="003621E0">
              <w:rPr>
                <w:rStyle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Критерии оценки заявок</w:t>
            </w:r>
          </w:p>
        </w:tc>
        <w:tc>
          <w:tcPr>
            <w:tcW w:w="1837" w:type="dxa"/>
            <w:vAlign w:val="center"/>
          </w:tcPr>
          <w:p w:rsidR="00986768" w:rsidRPr="003621E0" w:rsidRDefault="00986768" w:rsidP="00313B8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Удельный вес групп критериев оценки</w:t>
            </w:r>
          </w:p>
        </w:tc>
        <w:tc>
          <w:tcPr>
            <w:tcW w:w="1976" w:type="dxa"/>
            <w:vAlign w:val="center"/>
          </w:tcPr>
          <w:p w:rsidR="00986768" w:rsidRPr="003621E0" w:rsidRDefault="00986768" w:rsidP="00313B8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Удельный вес критериев оценки в группе</w:t>
            </w:r>
          </w:p>
        </w:tc>
        <w:tc>
          <w:tcPr>
            <w:tcW w:w="1623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Максимальное</w:t>
            </w:r>
            <w:r w:rsidRPr="003621E0">
              <w:rPr>
                <w:rStyle w:val="24"/>
                <w:rFonts w:eastAsiaTheme="minorEastAsia"/>
                <w:b w:val="0"/>
                <w:lang w:val="ru-MO"/>
              </w:rPr>
              <w:t xml:space="preserve"> </w:t>
            </w:r>
            <w:r w:rsidRPr="003621E0">
              <w:rPr>
                <w:rStyle w:val="24"/>
                <w:rFonts w:eastAsiaTheme="minorEastAsia"/>
                <w:b w:val="0"/>
              </w:rPr>
              <w:t>количество</w:t>
            </w:r>
            <w:r w:rsidRPr="003621E0">
              <w:rPr>
                <w:rStyle w:val="24"/>
                <w:rFonts w:eastAsiaTheme="minorEastAsia"/>
                <w:b w:val="0"/>
                <w:lang w:val="ru-MO"/>
              </w:rPr>
              <w:t xml:space="preserve"> </w:t>
            </w:r>
            <w:r w:rsidRPr="003621E0">
              <w:rPr>
                <w:rStyle w:val="24"/>
                <w:rFonts w:eastAsiaTheme="minorEastAsia"/>
                <w:b w:val="0"/>
              </w:rPr>
              <w:t>баллов</w:t>
            </w:r>
          </w:p>
        </w:tc>
        <w:tc>
          <w:tcPr>
            <w:tcW w:w="3520" w:type="dxa"/>
            <w:vAlign w:val="center"/>
          </w:tcPr>
          <w:p w:rsidR="00986768" w:rsidRPr="003621E0" w:rsidRDefault="00986768" w:rsidP="00313B88">
            <w:pPr>
              <w:spacing w:after="120"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Параметры</w:t>
            </w:r>
          </w:p>
          <w:p w:rsidR="00986768" w:rsidRPr="003621E0" w:rsidRDefault="00986768" w:rsidP="00313B88">
            <w:pPr>
              <w:spacing w:before="120"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критерия</w:t>
            </w:r>
          </w:p>
        </w:tc>
        <w:tc>
          <w:tcPr>
            <w:tcW w:w="3382" w:type="dxa"/>
            <w:vAlign w:val="center"/>
          </w:tcPr>
          <w:p w:rsidR="00986768" w:rsidRPr="003621E0" w:rsidRDefault="00986768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Порядок оценки</w:t>
            </w:r>
          </w:p>
        </w:tc>
      </w:tr>
      <w:tr w:rsidR="00986768" w:rsidRPr="003621E0" w:rsidTr="00C616ED">
        <w:tc>
          <w:tcPr>
            <w:tcW w:w="977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1</w:t>
            </w:r>
          </w:p>
        </w:tc>
        <w:tc>
          <w:tcPr>
            <w:tcW w:w="1842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ind w:left="-108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2</w:t>
            </w:r>
          </w:p>
        </w:tc>
        <w:tc>
          <w:tcPr>
            <w:tcW w:w="1837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3</w:t>
            </w:r>
          </w:p>
        </w:tc>
        <w:tc>
          <w:tcPr>
            <w:tcW w:w="1976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4</w:t>
            </w:r>
          </w:p>
        </w:tc>
        <w:tc>
          <w:tcPr>
            <w:tcW w:w="1623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5</w:t>
            </w:r>
          </w:p>
        </w:tc>
        <w:tc>
          <w:tcPr>
            <w:tcW w:w="3520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ind w:left="-108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6</w:t>
            </w:r>
          </w:p>
        </w:tc>
        <w:tc>
          <w:tcPr>
            <w:tcW w:w="3382" w:type="dxa"/>
          </w:tcPr>
          <w:p w:rsidR="00986768" w:rsidRPr="003621E0" w:rsidRDefault="00986768" w:rsidP="00313B88">
            <w:pPr>
              <w:pStyle w:val="11"/>
              <w:keepNext/>
              <w:keepLines/>
              <w:shd w:val="clear" w:color="auto" w:fill="auto"/>
              <w:spacing w:before="0" w:line="220" w:lineRule="exact"/>
              <w:ind w:left="-108"/>
              <w:rPr>
                <w:sz w:val="16"/>
                <w:szCs w:val="16"/>
                <w:lang w:val="ru-MO"/>
              </w:rPr>
            </w:pPr>
            <w:r w:rsidRPr="003621E0">
              <w:rPr>
                <w:sz w:val="16"/>
                <w:szCs w:val="16"/>
                <w:lang w:val="ru-MO"/>
              </w:rPr>
              <w:t>7</w:t>
            </w:r>
          </w:p>
        </w:tc>
      </w:tr>
      <w:tr w:rsidR="00986768" w:rsidRPr="003621E0" w:rsidTr="00C616ED">
        <w:tc>
          <w:tcPr>
            <w:tcW w:w="977" w:type="dxa"/>
            <w:vAlign w:val="center"/>
          </w:tcPr>
          <w:p w:rsidR="00986768" w:rsidRPr="003621E0" w:rsidRDefault="00986768" w:rsidP="00313B88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MicrosoftSansSerif105pt"/>
                <w:rFonts w:ascii="Times New Roman" w:eastAsiaTheme="minorEastAsia" w:hAnsi="Times New Roman" w:cs="Times New Roman"/>
              </w:rPr>
              <w:t>1</w:t>
            </w:r>
            <w:r w:rsidRPr="003621E0">
              <w:rPr>
                <w:rStyle w:val="265pt"/>
                <w:rFonts w:eastAsiaTheme="minorEastAsia"/>
              </w:rPr>
              <w:t>.</w:t>
            </w:r>
          </w:p>
        </w:tc>
        <w:tc>
          <w:tcPr>
            <w:tcW w:w="1842" w:type="dxa"/>
            <w:vAlign w:val="center"/>
          </w:tcPr>
          <w:p w:rsidR="00986768" w:rsidRPr="003621E0" w:rsidRDefault="00986768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3621E0">
              <w:rPr>
                <w:rStyle w:val="20"/>
                <w:rFonts w:eastAsia="Tahoma"/>
                <w:b/>
                <w:sz w:val="22"/>
                <w:szCs w:val="22"/>
              </w:rPr>
              <w:t>Стоимостные:</w:t>
            </w:r>
          </w:p>
        </w:tc>
        <w:tc>
          <w:tcPr>
            <w:tcW w:w="1837" w:type="dxa"/>
          </w:tcPr>
          <w:p w:rsidR="00986768" w:rsidRPr="003621E0" w:rsidRDefault="00986768" w:rsidP="00313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</w:tcPr>
          <w:p w:rsidR="00986768" w:rsidRPr="003621E0" w:rsidRDefault="00986768" w:rsidP="00313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986768" w:rsidRPr="003621E0" w:rsidRDefault="00986768" w:rsidP="00313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0" w:type="dxa"/>
          </w:tcPr>
          <w:p w:rsidR="00986768" w:rsidRPr="003621E0" w:rsidRDefault="00986768" w:rsidP="00313B88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2" w:type="dxa"/>
          </w:tcPr>
          <w:p w:rsidR="00986768" w:rsidRPr="003621E0" w:rsidRDefault="00986768" w:rsidP="00313B88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</w:tr>
      <w:tr w:rsidR="00986768" w:rsidRPr="003621E0" w:rsidTr="00C616ED">
        <w:tc>
          <w:tcPr>
            <w:tcW w:w="977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1.1</w:t>
            </w:r>
          </w:p>
        </w:tc>
        <w:tc>
          <w:tcPr>
            <w:tcW w:w="1842" w:type="dxa"/>
            <w:vAlign w:val="center"/>
          </w:tcPr>
          <w:p w:rsidR="00986768" w:rsidRPr="003621E0" w:rsidRDefault="00986768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>Цена контракта</w:t>
            </w:r>
          </w:p>
        </w:tc>
        <w:tc>
          <w:tcPr>
            <w:tcW w:w="1837" w:type="dxa"/>
            <w:vAlign w:val="center"/>
          </w:tcPr>
          <w:p w:rsidR="00986768" w:rsidRPr="003621E0" w:rsidRDefault="00D76C66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Tahoma"/>
                <w:sz w:val="22"/>
                <w:szCs w:val="22"/>
              </w:rPr>
              <w:t>6</w:t>
            </w:r>
            <w:r w:rsidR="00986768" w:rsidRPr="003621E0">
              <w:rPr>
                <w:rStyle w:val="20"/>
                <w:rFonts w:eastAsia="Tahoma"/>
                <w:sz w:val="22"/>
                <w:szCs w:val="22"/>
              </w:rPr>
              <w:t>0%</w:t>
            </w:r>
          </w:p>
        </w:tc>
        <w:tc>
          <w:tcPr>
            <w:tcW w:w="1976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1623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3520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>Цена,</w:t>
            </w:r>
            <w:r w:rsidRPr="003621E0">
              <w:rPr>
                <w:rStyle w:val="20"/>
                <w:rFonts w:eastAsia="Tahoma"/>
                <w:sz w:val="22"/>
                <w:szCs w:val="22"/>
                <w:lang w:val="ru-MO"/>
              </w:rPr>
              <w:t xml:space="preserve"> </w:t>
            </w:r>
            <w:r w:rsidRPr="003621E0">
              <w:rPr>
                <w:rStyle w:val="20"/>
                <w:rFonts w:eastAsia="Tahoma"/>
                <w:sz w:val="22"/>
                <w:szCs w:val="22"/>
              </w:rPr>
              <w:t>предлагаемая участником закупки в рублях ПМР</w:t>
            </w:r>
          </w:p>
        </w:tc>
        <w:tc>
          <w:tcPr>
            <w:tcW w:w="3382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 xml:space="preserve">Наибольшее количество баллов присваивается предложению с </w:t>
            </w:r>
            <w:proofErr w:type="gramStart"/>
            <w:r w:rsidRPr="003621E0">
              <w:rPr>
                <w:rStyle w:val="20"/>
                <w:rFonts w:eastAsia="Tahoma"/>
                <w:sz w:val="22"/>
                <w:szCs w:val="22"/>
              </w:rPr>
              <w:t>наименьшей</w:t>
            </w:r>
            <w:proofErr w:type="gramEnd"/>
            <w:r w:rsidRPr="003621E0">
              <w:rPr>
                <w:rStyle w:val="20"/>
                <w:rFonts w:eastAsia="Tahoma"/>
                <w:sz w:val="22"/>
                <w:szCs w:val="22"/>
              </w:rPr>
              <w:t xml:space="preserve"> ценной</w:t>
            </w:r>
          </w:p>
        </w:tc>
      </w:tr>
      <w:tr w:rsidR="00986768" w:rsidRPr="003621E0" w:rsidTr="00C616ED">
        <w:tc>
          <w:tcPr>
            <w:tcW w:w="977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2.</w:t>
            </w:r>
          </w:p>
        </w:tc>
        <w:tc>
          <w:tcPr>
            <w:tcW w:w="1842" w:type="dxa"/>
            <w:vAlign w:val="center"/>
          </w:tcPr>
          <w:p w:rsidR="00986768" w:rsidRPr="003621E0" w:rsidRDefault="00986768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21E0">
              <w:rPr>
                <w:rStyle w:val="20"/>
                <w:rFonts w:eastAsia="Tahoma"/>
                <w:b/>
                <w:sz w:val="22"/>
                <w:szCs w:val="22"/>
              </w:rPr>
              <w:t>Нестоимостные</w:t>
            </w:r>
            <w:proofErr w:type="spellEnd"/>
            <w:r w:rsidRPr="003621E0">
              <w:rPr>
                <w:rStyle w:val="20"/>
                <w:rFonts w:eastAsia="Tahoma"/>
                <w:b/>
                <w:sz w:val="22"/>
                <w:szCs w:val="22"/>
              </w:rPr>
              <w:t>:</w:t>
            </w:r>
          </w:p>
        </w:tc>
        <w:tc>
          <w:tcPr>
            <w:tcW w:w="1837" w:type="dxa"/>
          </w:tcPr>
          <w:p w:rsidR="00986768" w:rsidRPr="003621E0" w:rsidRDefault="00986768" w:rsidP="00313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</w:tcPr>
          <w:p w:rsidR="00986768" w:rsidRPr="003621E0" w:rsidRDefault="00986768" w:rsidP="00313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986768" w:rsidRPr="003621E0" w:rsidRDefault="00986768" w:rsidP="00313B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986768" w:rsidRPr="003621E0" w:rsidRDefault="00986768" w:rsidP="00313B8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2" w:type="dxa"/>
            <w:vAlign w:val="center"/>
          </w:tcPr>
          <w:p w:rsidR="00986768" w:rsidRPr="003621E0" w:rsidRDefault="00986768" w:rsidP="00313B8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6768" w:rsidRPr="003621E0" w:rsidTr="00C616ED">
        <w:tc>
          <w:tcPr>
            <w:tcW w:w="977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21E0">
              <w:rPr>
                <w:rStyle w:val="24"/>
                <w:rFonts w:eastAsiaTheme="minorEastAsia"/>
                <w:b w:val="0"/>
              </w:rPr>
              <w:t>2.1</w:t>
            </w:r>
          </w:p>
        </w:tc>
        <w:tc>
          <w:tcPr>
            <w:tcW w:w="1842" w:type="dxa"/>
            <w:vAlign w:val="center"/>
          </w:tcPr>
          <w:p w:rsidR="00986768" w:rsidRPr="00C616ED" w:rsidRDefault="00C616ED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C616ED">
              <w:rPr>
                <w:rFonts w:ascii="Times New Roman" w:hAnsi="Times New Roman" w:cs="Times New Roman"/>
              </w:rPr>
              <w:t>Качество изделий и работ.</w:t>
            </w:r>
          </w:p>
        </w:tc>
        <w:tc>
          <w:tcPr>
            <w:tcW w:w="1837" w:type="dxa"/>
            <w:vAlign w:val="center"/>
          </w:tcPr>
          <w:p w:rsidR="00986768" w:rsidRPr="003621E0" w:rsidRDefault="00D76C66" w:rsidP="00AE384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Tahoma"/>
                <w:sz w:val="22"/>
                <w:szCs w:val="22"/>
              </w:rPr>
              <w:t>3</w:t>
            </w:r>
            <w:r w:rsidR="00986768" w:rsidRPr="003621E0">
              <w:rPr>
                <w:rStyle w:val="20"/>
                <w:rFonts w:eastAsia="Tahoma"/>
                <w:sz w:val="22"/>
                <w:szCs w:val="22"/>
              </w:rPr>
              <w:t>0%</w:t>
            </w:r>
          </w:p>
        </w:tc>
        <w:tc>
          <w:tcPr>
            <w:tcW w:w="1976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1623" w:type="dxa"/>
            <w:vAlign w:val="center"/>
          </w:tcPr>
          <w:p w:rsidR="00986768" w:rsidRPr="003621E0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3520" w:type="dxa"/>
            <w:vAlign w:val="center"/>
          </w:tcPr>
          <w:p w:rsidR="00986768" w:rsidRPr="003621E0" w:rsidRDefault="00C616ED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C616ED">
              <w:rPr>
                <w:rFonts w:ascii="Times New Roman" w:hAnsi="Times New Roman" w:cs="Times New Roman"/>
              </w:rPr>
              <w:t>Качество изделий и работ</w:t>
            </w:r>
            <w:r w:rsidR="00986768" w:rsidRPr="003621E0">
              <w:rPr>
                <w:rStyle w:val="20"/>
                <w:rFonts w:eastAsia="Tahoma"/>
                <w:sz w:val="22"/>
                <w:szCs w:val="22"/>
              </w:rPr>
              <w:t>,</w:t>
            </w:r>
            <w:r w:rsidR="00986768" w:rsidRPr="003621E0">
              <w:rPr>
                <w:rStyle w:val="20"/>
                <w:rFonts w:eastAsia="Tahoma"/>
                <w:sz w:val="22"/>
                <w:szCs w:val="22"/>
                <w:lang w:val="ru-MO"/>
              </w:rPr>
              <w:t xml:space="preserve"> </w:t>
            </w:r>
            <w:r w:rsidR="00986768" w:rsidRPr="003621E0">
              <w:rPr>
                <w:rStyle w:val="20"/>
                <w:rFonts w:eastAsia="Tahoma"/>
                <w:sz w:val="22"/>
                <w:szCs w:val="22"/>
              </w:rPr>
              <w:t>предлагаемых</w:t>
            </w:r>
            <w:r w:rsidR="00986768" w:rsidRPr="003621E0">
              <w:rPr>
                <w:rStyle w:val="20"/>
                <w:rFonts w:eastAsia="Tahoma"/>
                <w:sz w:val="22"/>
                <w:szCs w:val="22"/>
                <w:lang w:val="ru-MO"/>
              </w:rPr>
              <w:t xml:space="preserve"> </w:t>
            </w:r>
            <w:r w:rsidR="00986768" w:rsidRPr="003621E0">
              <w:rPr>
                <w:rStyle w:val="20"/>
                <w:rFonts w:eastAsia="Tahoma"/>
                <w:sz w:val="22"/>
                <w:szCs w:val="22"/>
              </w:rPr>
              <w:t>поставщиком</w:t>
            </w:r>
          </w:p>
        </w:tc>
        <w:tc>
          <w:tcPr>
            <w:tcW w:w="3382" w:type="dxa"/>
            <w:vAlign w:val="center"/>
          </w:tcPr>
          <w:p w:rsidR="00986768" w:rsidRPr="003621E0" w:rsidRDefault="00986768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>Наибольшее количество баллов присваивается предложению с лучшим качеством</w:t>
            </w:r>
          </w:p>
        </w:tc>
      </w:tr>
      <w:tr w:rsidR="00AE3843" w:rsidRPr="003621E0" w:rsidTr="00C616ED">
        <w:tc>
          <w:tcPr>
            <w:tcW w:w="977" w:type="dxa"/>
            <w:vAlign w:val="center"/>
          </w:tcPr>
          <w:p w:rsidR="00AE3843" w:rsidRPr="003621E0" w:rsidRDefault="00AE3843" w:rsidP="00313B88">
            <w:pPr>
              <w:spacing w:line="240" w:lineRule="exact"/>
              <w:jc w:val="center"/>
              <w:rPr>
                <w:rStyle w:val="24"/>
                <w:rFonts w:eastAsiaTheme="minorEastAsia"/>
                <w:b w:val="0"/>
              </w:rPr>
            </w:pPr>
            <w:r>
              <w:rPr>
                <w:rStyle w:val="24"/>
                <w:rFonts w:eastAsiaTheme="minorEastAsia"/>
                <w:b w:val="0"/>
              </w:rPr>
              <w:t>2.2</w:t>
            </w:r>
          </w:p>
        </w:tc>
        <w:tc>
          <w:tcPr>
            <w:tcW w:w="1842" w:type="dxa"/>
            <w:vAlign w:val="center"/>
          </w:tcPr>
          <w:p w:rsidR="00AE3843" w:rsidRPr="00C616ED" w:rsidRDefault="00AE3843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C616ED">
              <w:rPr>
                <w:rFonts w:ascii="Times New Roman" w:hAnsi="Times New Roman" w:cs="Times New Roman"/>
              </w:rPr>
              <w:t>Ответственность за своевременное и надлежащее исполнение обязательств.</w:t>
            </w:r>
          </w:p>
        </w:tc>
        <w:tc>
          <w:tcPr>
            <w:tcW w:w="1837" w:type="dxa"/>
            <w:vAlign w:val="center"/>
          </w:tcPr>
          <w:p w:rsidR="00AE3843" w:rsidRPr="003621E0" w:rsidRDefault="00AE3843" w:rsidP="00313B88">
            <w:pPr>
              <w:spacing w:line="240" w:lineRule="exact"/>
              <w:jc w:val="center"/>
              <w:rPr>
                <w:rStyle w:val="20"/>
                <w:rFonts w:eastAsia="Tahoma"/>
                <w:sz w:val="22"/>
                <w:szCs w:val="22"/>
              </w:rPr>
            </w:pPr>
            <w:r>
              <w:rPr>
                <w:rStyle w:val="20"/>
                <w:rFonts w:eastAsia="Tahoma"/>
                <w:sz w:val="22"/>
                <w:szCs w:val="22"/>
              </w:rPr>
              <w:t>10%</w:t>
            </w:r>
          </w:p>
        </w:tc>
        <w:tc>
          <w:tcPr>
            <w:tcW w:w="1976" w:type="dxa"/>
            <w:vAlign w:val="center"/>
          </w:tcPr>
          <w:p w:rsidR="00AE3843" w:rsidRPr="003621E0" w:rsidRDefault="00AE3843" w:rsidP="00313B88">
            <w:pPr>
              <w:spacing w:line="240" w:lineRule="exact"/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1623" w:type="dxa"/>
            <w:vAlign w:val="center"/>
          </w:tcPr>
          <w:p w:rsidR="00AE3843" w:rsidRPr="003621E0" w:rsidRDefault="00AE3843" w:rsidP="00313B88">
            <w:pPr>
              <w:spacing w:line="240" w:lineRule="exact"/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100%</w:t>
            </w:r>
          </w:p>
        </w:tc>
        <w:tc>
          <w:tcPr>
            <w:tcW w:w="3520" w:type="dxa"/>
            <w:vAlign w:val="center"/>
          </w:tcPr>
          <w:p w:rsidR="00AE3843" w:rsidRPr="00C616ED" w:rsidRDefault="00AE3843" w:rsidP="00313B88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C616ED">
              <w:rPr>
                <w:rFonts w:ascii="Times New Roman" w:hAnsi="Times New Roman" w:cs="Times New Roman"/>
              </w:rPr>
              <w:t>Ответственность за своевременное и надлежащее исполнение обязательств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21E0">
              <w:rPr>
                <w:rStyle w:val="20"/>
                <w:rFonts w:eastAsia="Tahoma"/>
                <w:sz w:val="22"/>
                <w:szCs w:val="22"/>
              </w:rPr>
              <w:t>предлагаемых</w:t>
            </w:r>
            <w:r w:rsidRPr="003621E0">
              <w:rPr>
                <w:rStyle w:val="20"/>
                <w:rFonts w:eastAsia="Tahoma"/>
                <w:sz w:val="22"/>
                <w:szCs w:val="22"/>
                <w:lang w:val="ru-MO"/>
              </w:rPr>
              <w:t xml:space="preserve"> </w:t>
            </w:r>
            <w:r w:rsidRPr="003621E0">
              <w:rPr>
                <w:rStyle w:val="20"/>
                <w:rFonts w:eastAsia="Tahoma"/>
                <w:sz w:val="22"/>
                <w:szCs w:val="22"/>
              </w:rPr>
              <w:t>поставщиком</w:t>
            </w:r>
          </w:p>
        </w:tc>
        <w:tc>
          <w:tcPr>
            <w:tcW w:w="3382" w:type="dxa"/>
            <w:vAlign w:val="center"/>
          </w:tcPr>
          <w:p w:rsidR="00AE3843" w:rsidRPr="003621E0" w:rsidRDefault="00AE3843" w:rsidP="00313B88">
            <w:pPr>
              <w:spacing w:line="274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3621E0">
              <w:rPr>
                <w:rStyle w:val="20"/>
                <w:rFonts w:eastAsia="Tahoma"/>
                <w:sz w:val="22"/>
                <w:szCs w:val="22"/>
              </w:rPr>
              <w:t>Наибольшее количество баллов присваивается предложению с лучшим качеством</w:t>
            </w:r>
          </w:p>
        </w:tc>
      </w:tr>
    </w:tbl>
    <w:p w:rsidR="00986768" w:rsidRPr="0008676D" w:rsidRDefault="00986768" w:rsidP="00986768">
      <w:pPr>
        <w:pStyle w:val="11"/>
        <w:keepNext/>
        <w:keepLines/>
        <w:shd w:val="clear" w:color="auto" w:fill="auto"/>
        <w:spacing w:before="0" w:line="220" w:lineRule="exact"/>
        <w:ind w:left="260"/>
        <w:rPr>
          <w:sz w:val="24"/>
          <w:szCs w:val="24"/>
          <w:lang w:val="ru-MO"/>
        </w:rPr>
      </w:pPr>
    </w:p>
    <w:p w:rsidR="00986768" w:rsidRPr="0008676D" w:rsidRDefault="00986768" w:rsidP="0098676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8676D">
        <w:rPr>
          <w:rFonts w:ascii="Times New Roman" w:hAnsi="Times New Roman" w:cs="Times New Roman"/>
          <w:b/>
          <w:sz w:val="24"/>
          <w:szCs w:val="24"/>
        </w:rPr>
        <w:t>2. Оценка заявок</w:t>
      </w:r>
    </w:p>
    <w:tbl>
      <w:tblPr>
        <w:tblW w:w="1521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1968"/>
        <w:gridCol w:w="1757"/>
        <w:gridCol w:w="3259"/>
        <w:gridCol w:w="2431"/>
        <w:gridCol w:w="1559"/>
        <w:gridCol w:w="1714"/>
        <w:gridCol w:w="1450"/>
      </w:tblGrid>
      <w:tr w:rsidR="00986768" w:rsidRPr="002D5CE4" w:rsidTr="00313B88">
        <w:trPr>
          <w:trHeight w:hRule="exact" w:val="1445"/>
        </w:trPr>
        <w:tc>
          <w:tcPr>
            <w:tcW w:w="1075" w:type="dxa"/>
            <w:shd w:val="clear" w:color="auto" w:fill="FFFFFF"/>
            <w:vAlign w:val="center"/>
          </w:tcPr>
          <w:p w:rsidR="00986768" w:rsidRPr="002D5CE4" w:rsidRDefault="00986768" w:rsidP="00313B88">
            <w:pPr>
              <w:pStyle w:val="50"/>
              <w:shd w:val="clear" w:color="auto" w:fill="auto"/>
              <w:spacing w:after="0" w:line="240" w:lineRule="exact"/>
              <w:ind w:left="142"/>
              <w:jc w:val="center"/>
            </w:pPr>
            <w:r w:rsidRPr="002D5CE4">
              <w:rPr>
                <w:rStyle w:val="5Exact"/>
              </w:rPr>
              <w:t xml:space="preserve">№ </w:t>
            </w:r>
            <w:r>
              <w:rPr>
                <w:rStyle w:val="5Exact"/>
                <w:lang w:val="ru-MO"/>
              </w:rPr>
              <w:t xml:space="preserve"> </w:t>
            </w:r>
            <w:proofErr w:type="gramStart"/>
            <w:r w:rsidRPr="002D5CE4">
              <w:rPr>
                <w:rStyle w:val="5Exact"/>
              </w:rPr>
              <w:t>п</w:t>
            </w:r>
            <w:proofErr w:type="gramEnd"/>
            <w:r w:rsidRPr="002D5CE4">
              <w:rPr>
                <w:rStyle w:val="5Exact"/>
              </w:rPr>
              <w:t>/п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986768" w:rsidRPr="002D5CE4" w:rsidRDefault="00986768" w:rsidP="00313B88">
            <w:pPr>
              <w:pStyle w:val="50"/>
              <w:shd w:val="clear" w:color="auto" w:fill="auto"/>
              <w:spacing w:after="0" w:line="274" w:lineRule="exact"/>
              <w:jc w:val="center"/>
            </w:pPr>
            <w:r w:rsidRPr="002D5CE4">
              <w:rPr>
                <w:rStyle w:val="5Exact"/>
              </w:rPr>
              <w:t>Наименование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критерия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оценки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(показателя)</w:t>
            </w:r>
            <w:r>
              <w:rPr>
                <w:rStyle w:val="5Exact"/>
                <w:lang w:val="ru-MO"/>
              </w:rPr>
              <w:t xml:space="preserve"> 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986768" w:rsidRPr="002D5CE4" w:rsidRDefault="00986768" w:rsidP="00313B88">
            <w:pPr>
              <w:pStyle w:val="50"/>
              <w:shd w:val="clear" w:color="auto" w:fill="auto"/>
              <w:spacing w:after="0" w:line="274" w:lineRule="exact"/>
              <w:jc w:val="center"/>
            </w:pPr>
            <w:r w:rsidRPr="002D5CE4">
              <w:rPr>
                <w:rStyle w:val="5Exact"/>
              </w:rPr>
              <w:t>Регистрационный номер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заявки</w:t>
            </w:r>
            <w:r>
              <w:rPr>
                <w:rStyle w:val="5Exact"/>
                <w:lang w:val="ru-MO"/>
              </w:rPr>
              <w:t xml:space="preserve"> 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86768" w:rsidRPr="002D5CE4" w:rsidRDefault="00986768" w:rsidP="00313B88">
            <w:pPr>
              <w:spacing w:after="0" w:line="240" w:lineRule="exact"/>
              <w:jc w:val="center"/>
              <w:rPr>
                <w:rStyle w:val="24"/>
                <w:rFonts w:eastAsiaTheme="minorEastAsia"/>
                <w:lang w:val="ru-MO"/>
              </w:rPr>
            </w:pPr>
            <w:proofErr w:type="gramStart"/>
            <w:r w:rsidRPr="002D5CE4">
              <w:rPr>
                <w:rStyle w:val="5Exact"/>
                <w:rFonts w:eastAsiaTheme="minorEastAsia"/>
              </w:rPr>
              <w:t>Наименование участника закупки</w:t>
            </w:r>
            <w:r>
              <w:rPr>
                <w:rStyle w:val="5Exact"/>
                <w:rFonts w:eastAsiaTheme="minorEastAsia"/>
                <w:lang w:val="ru-MO"/>
              </w:rPr>
              <w:t xml:space="preserve"> </w:t>
            </w:r>
            <w:r w:rsidRPr="002D5CE4">
              <w:rPr>
                <w:rStyle w:val="5Exact"/>
                <w:rFonts w:eastAsiaTheme="minorEastAsia"/>
              </w:rPr>
              <w:t>(наименование организации, фамилия, имя отчество (при</w:t>
            </w:r>
            <w:r>
              <w:rPr>
                <w:rStyle w:val="5Exact"/>
                <w:rFonts w:eastAsiaTheme="minorEastAsia"/>
                <w:lang w:val="ru-MO"/>
              </w:rPr>
              <w:t xml:space="preserve"> наличии) </w:t>
            </w:r>
            <w:r w:rsidRPr="002D5CE4">
              <w:rPr>
                <w:rStyle w:val="5Exact"/>
                <w:rFonts w:eastAsiaTheme="minorEastAsia"/>
                <w:lang w:val="ru-MO"/>
              </w:rPr>
              <w:t>Индивидуального предпринимателя</w:t>
            </w:r>
            <w:proofErr w:type="gramEnd"/>
          </w:p>
        </w:tc>
        <w:tc>
          <w:tcPr>
            <w:tcW w:w="2431" w:type="dxa"/>
            <w:shd w:val="clear" w:color="auto" w:fill="FFFFFF"/>
            <w:vAlign w:val="center"/>
          </w:tcPr>
          <w:p w:rsidR="00986768" w:rsidRPr="002D5CE4" w:rsidRDefault="00986768" w:rsidP="00313B88">
            <w:pPr>
              <w:pStyle w:val="50"/>
              <w:shd w:val="clear" w:color="auto" w:fill="auto"/>
              <w:spacing w:after="0" w:line="274" w:lineRule="exact"/>
              <w:ind w:left="20"/>
              <w:jc w:val="center"/>
            </w:pPr>
            <w:r w:rsidRPr="002D5CE4">
              <w:rPr>
                <w:rStyle w:val="5Exact"/>
              </w:rPr>
              <w:t>Параметр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критерия,</w:t>
            </w:r>
            <w:r>
              <w:rPr>
                <w:rStyle w:val="5Exact"/>
                <w:lang w:val="ru-MO"/>
              </w:rPr>
              <w:t xml:space="preserve"> </w:t>
            </w:r>
            <w:r>
              <w:rPr>
                <w:rStyle w:val="5Exact"/>
              </w:rPr>
              <w:t>предложенный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участником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6768" w:rsidRPr="002D5CE4" w:rsidRDefault="00986768" w:rsidP="00313B88">
            <w:pPr>
              <w:pStyle w:val="50"/>
              <w:shd w:val="clear" w:color="auto" w:fill="auto"/>
              <w:spacing w:after="0" w:line="274" w:lineRule="exact"/>
              <w:ind w:left="20"/>
              <w:jc w:val="center"/>
            </w:pPr>
            <w:r w:rsidRPr="002D5CE4">
              <w:rPr>
                <w:rStyle w:val="5Exact"/>
              </w:rPr>
              <w:t>Баллы,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присвоенные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участнику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закупки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86768" w:rsidRPr="002D5CE4" w:rsidRDefault="00986768" w:rsidP="00313B88">
            <w:pPr>
              <w:pStyle w:val="50"/>
              <w:shd w:val="clear" w:color="auto" w:fill="auto"/>
              <w:spacing w:after="0" w:line="274" w:lineRule="exact"/>
              <w:ind w:left="20"/>
              <w:jc w:val="center"/>
              <w:rPr>
                <w:rStyle w:val="24"/>
                <w:rFonts w:eastAsiaTheme="minorEastAsia"/>
              </w:rPr>
            </w:pPr>
            <w:r w:rsidRPr="002D5CE4">
              <w:rPr>
                <w:rStyle w:val="5Exact"/>
              </w:rPr>
              <w:t>Баллы с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учетом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удельного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веса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критерия в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  <w:lang w:val="ru-MO"/>
              </w:rPr>
              <w:t>группе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986768" w:rsidRPr="002D5CE4" w:rsidRDefault="00986768" w:rsidP="00313B88">
            <w:pPr>
              <w:pStyle w:val="50"/>
              <w:shd w:val="clear" w:color="auto" w:fill="auto"/>
              <w:spacing w:after="0" w:line="274" w:lineRule="exact"/>
              <w:jc w:val="center"/>
              <w:rPr>
                <w:lang w:val="ru-MO"/>
              </w:rPr>
            </w:pPr>
            <w:r w:rsidRPr="002D5CE4">
              <w:rPr>
                <w:rStyle w:val="5Exact"/>
              </w:rPr>
              <w:t>Баллы с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учетом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группы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критерия</w:t>
            </w:r>
            <w:r>
              <w:rPr>
                <w:rStyle w:val="5Exact"/>
                <w:lang w:val="ru-MO"/>
              </w:rPr>
              <w:t xml:space="preserve"> </w:t>
            </w:r>
            <w:r w:rsidRPr="002D5CE4">
              <w:rPr>
                <w:rStyle w:val="5Exact"/>
              </w:rPr>
              <w:t>в оценке</w:t>
            </w:r>
            <w:r>
              <w:rPr>
                <w:rStyle w:val="5Exact"/>
                <w:lang w:val="ru-MO"/>
              </w:rPr>
              <w:t xml:space="preserve"> </w:t>
            </w:r>
          </w:p>
        </w:tc>
      </w:tr>
      <w:tr w:rsidR="00986768" w:rsidRPr="002D5CE4" w:rsidTr="00313B88">
        <w:trPr>
          <w:trHeight w:hRule="exact" w:val="283"/>
        </w:trPr>
        <w:tc>
          <w:tcPr>
            <w:tcW w:w="1075" w:type="dxa"/>
            <w:shd w:val="clear" w:color="auto" w:fill="FFFFFF"/>
            <w:vAlign w:val="bottom"/>
          </w:tcPr>
          <w:p w:rsidR="00986768" w:rsidRPr="002D5CE4" w:rsidRDefault="00986768" w:rsidP="00313B8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CE4">
              <w:rPr>
                <w:rStyle w:val="2MicrosoftSansSerif11pt"/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986768" w:rsidRPr="002D5CE4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CE4">
              <w:rPr>
                <w:rStyle w:val="20"/>
                <w:rFonts w:eastAsia="Tahoma"/>
                <w:b/>
                <w:sz w:val="16"/>
                <w:szCs w:val="16"/>
              </w:rPr>
              <w:t>2</w:t>
            </w:r>
          </w:p>
        </w:tc>
        <w:tc>
          <w:tcPr>
            <w:tcW w:w="1757" w:type="dxa"/>
            <w:shd w:val="clear" w:color="auto" w:fill="FFFFFF"/>
          </w:tcPr>
          <w:p w:rsidR="00986768" w:rsidRPr="002D5CE4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CE4">
              <w:rPr>
                <w:rStyle w:val="20"/>
                <w:rFonts w:eastAsia="Tahoma"/>
                <w:b/>
                <w:sz w:val="16"/>
                <w:szCs w:val="16"/>
              </w:rPr>
              <w:t>3</w:t>
            </w:r>
          </w:p>
        </w:tc>
        <w:tc>
          <w:tcPr>
            <w:tcW w:w="3259" w:type="dxa"/>
            <w:shd w:val="clear" w:color="auto" w:fill="FFFFFF"/>
          </w:tcPr>
          <w:p w:rsidR="00986768" w:rsidRPr="002D5CE4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CE4">
              <w:rPr>
                <w:rStyle w:val="20"/>
                <w:rFonts w:eastAsia="Tahoma"/>
                <w:b/>
                <w:sz w:val="16"/>
                <w:szCs w:val="16"/>
              </w:rPr>
              <w:t>4</w:t>
            </w:r>
          </w:p>
        </w:tc>
        <w:tc>
          <w:tcPr>
            <w:tcW w:w="2431" w:type="dxa"/>
            <w:shd w:val="clear" w:color="auto" w:fill="FFFFFF"/>
          </w:tcPr>
          <w:p w:rsidR="00986768" w:rsidRPr="002D5CE4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CE4">
              <w:rPr>
                <w:rStyle w:val="20"/>
                <w:rFonts w:eastAsia="Tahoma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86768" w:rsidRPr="002D5CE4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CE4">
              <w:rPr>
                <w:rStyle w:val="20"/>
                <w:rFonts w:eastAsia="Tahoma"/>
                <w:b/>
                <w:sz w:val="16"/>
                <w:szCs w:val="16"/>
              </w:rPr>
              <w:t>6</w:t>
            </w:r>
          </w:p>
        </w:tc>
        <w:tc>
          <w:tcPr>
            <w:tcW w:w="1714" w:type="dxa"/>
            <w:shd w:val="clear" w:color="auto" w:fill="FFFFFF"/>
          </w:tcPr>
          <w:p w:rsidR="00986768" w:rsidRPr="002D5CE4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CE4">
              <w:rPr>
                <w:rStyle w:val="20"/>
                <w:rFonts w:eastAsia="Tahoma"/>
                <w:b/>
                <w:sz w:val="16"/>
                <w:szCs w:val="16"/>
              </w:rPr>
              <w:t>7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986768" w:rsidRPr="002D5CE4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CE4">
              <w:rPr>
                <w:rStyle w:val="20"/>
                <w:rFonts w:eastAsia="Tahoma"/>
                <w:b/>
                <w:sz w:val="16"/>
                <w:szCs w:val="16"/>
              </w:rPr>
              <w:t>8</w:t>
            </w:r>
          </w:p>
        </w:tc>
      </w:tr>
      <w:tr w:rsidR="00844797" w:rsidRPr="00450AF3" w:rsidTr="00987E27">
        <w:trPr>
          <w:trHeight w:hRule="exact" w:val="417"/>
        </w:trPr>
        <w:tc>
          <w:tcPr>
            <w:tcW w:w="1075" w:type="dxa"/>
            <w:vMerge w:val="restart"/>
            <w:shd w:val="clear" w:color="auto" w:fill="FFFFFF"/>
            <w:vAlign w:val="center"/>
          </w:tcPr>
          <w:p w:rsidR="00844797" w:rsidRPr="00450AF3" w:rsidRDefault="00844797" w:rsidP="00313B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F3">
              <w:rPr>
                <w:rStyle w:val="2MicrosoftSansSerif11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450AF3">
              <w:rPr>
                <w:rStyle w:val="2MicrosoftSansSerif11p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vMerge w:val="restart"/>
            <w:shd w:val="clear" w:color="auto" w:fill="FFFFFF"/>
            <w:vAlign w:val="center"/>
          </w:tcPr>
          <w:p w:rsidR="00844797" w:rsidRPr="00450AF3" w:rsidRDefault="00844797" w:rsidP="00D76C6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450AF3">
              <w:rPr>
                <w:rStyle w:val="20"/>
                <w:rFonts w:eastAsia="Tahoma"/>
                <w:sz w:val="24"/>
                <w:szCs w:val="24"/>
              </w:rPr>
              <w:t>Цена контракта</w:t>
            </w:r>
            <w:r>
              <w:rPr>
                <w:rStyle w:val="20"/>
                <w:rFonts w:eastAsia="Tahoma"/>
                <w:sz w:val="24"/>
                <w:szCs w:val="24"/>
                <w:lang w:val="ru-MO"/>
              </w:rPr>
              <w:t xml:space="preserve"> </w:t>
            </w:r>
            <w:r w:rsidR="00D76C66">
              <w:rPr>
                <w:rFonts w:eastAsia="Times New Roman"/>
                <w:b/>
                <w:bCs/>
              </w:rPr>
              <w:t xml:space="preserve">           41 899 </w:t>
            </w:r>
            <w:r w:rsidRPr="0008676D">
              <w:rPr>
                <w:rStyle w:val="20"/>
                <w:rFonts w:eastAsia="Tahoma"/>
                <w:b/>
                <w:sz w:val="24"/>
                <w:szCs w:val="24"/>
                <w:lang w:val="ru-MO"/>
              </w:rPr>
              <w:t>руб</w:t>
            </w:r>
            <w:r>
              <w:rPr>
                <w:rStyle w:val="20"/>
                <w:rFonts w:eastAsia="Tahoma"/>
                <w:sz w:val="24"/>
                <w:szCs w:val="24"/>
                <w:lang w:val="ru-MO"/>
              </w:rPr>
              <w:t>.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844797" w:rsidRPr="00450AF3" w:rsidRDefault="00844797" w:rsidP="00987E2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F3">
              <w:rPr>
                <w:rStyle w:val="2MicrosoftSansSerif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844797" w:rsidRPr="001461FA" w:rsidRDefault="00FD5829" w:rsidP="00987E27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ООО «Дом окон»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844797" w:rsidRPr="00450AF3" w:rsidRDefault="00FD5829" w:rsidP="00987E2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  <w:lang w:val="ru-MO"/>
              </w:rPr>
              <w:t xml:space="preserve"> 40286 </w:t>
            </w:r>
            <w:r w:rsidR="00D76C66">
              <w:rPr>
                <w:rStyle w:val="20"/>
                <w:rFonts w:eastAsia="Tahoma"/>
                <w:sz w:val="24"/>
                <w:szCs w:val="24"/>
                <w:lang w:val="ru-MO"/>
              </w:rPr>
              <w:t xml:space="preserve"> </w:t>
            </w:r>
            <w:r w:rsidR="00844797" w:rsidRPr="00450AF3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="00844797" w:rsidRPr="00450AF3">
              <w:rPr>
                <w:rStyle w:val="20"/>
                <w:rFonts w:eastAsia="Tahoma"/>
                <w:sz w:val="24"/>
                <w:szCs w:val="24"/>
              </w:rPr>
              <w:t>руб</w:t>
            </w:r>
            <w:proofErr w:type="gramStart"/>
            <w:r w:rsidR="00844797" w:rsidRPr="00450AF3">
              <w:rPr>
                <w:rStyle w:val="20"/>
                <w:rFonts w:eastAsia="Tahoma"/>
                <w:sz w:val="24"/>
                <w:szCs w:val="24"/>
              </w:rPr>
              <w:t>.П</w:t>
            </w:r>
            <w:proofErr w:type="gramEnd"/>
            <w:r w:rsidR="00844797" w:rsidRPr="00450AF3">
              <w:rPr>
                <w:rStyle w:val="20"/>
                <w:rFonts w:eastAsia="Tahoma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844797" w:rsidRPr="00450AF3" w:rsidRDefault="00844797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844797" w:rsidRPr="00450AF3" w:rsidRDefault="00844797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844797" w:rsidRPr="00450AF3" w:rsidRDefault="00844797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844797" w:rsidRPr="00450AF3" w:rsidTr="00987E27">
        <w:trPr>
          <w:trHeight w:hRule="exact" w:val="423"/>
        </w:trPr>
        <w:tc>
          <w:tcPr>
            <w:tcW w:w="1075" w:type="dxa"/>
            <w:vMerge/>
            <w:shd w:val="clear" w:color="auto" w:fill="FFFFFF"/>
          </w:tcPr>
          <w:p w:rsidR="00844797" w:rsidRPr="00450AF3" w:rsidRDefault="00844797" w:rsidP="0031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FFFFFF"/>
          </w:tcPr>
          <w:p w:rsidR="00844797" w:rsidRPr="00450AF3" w:rsidRDefault="00844797" w:rsidP="0031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  <w:vAlign w:val="center"/>
          </w:tcPr>
          <w:p w:rsidR="00844797" w:rsidRPr="00450AF3" w:rsidRDefault="00844797" w:rsidP="00987E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844797" w:rsidRPr="001461FA" w:rsidRDefault="00844797" w:rsidP="00987E27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:rsidR="00844797" w:rsidRPr="00733ECF" w:rsidRDefault="00D76C66" w:rsidP="00313B88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           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="0084479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руб</w:t>
            </w:r>
            <w:proofErr w:type="spellEnd"/>
            <w:r w:rsidR="00844797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ПМР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97" w:rsidRPr="00450AF3" w:rsidRDefault="00844797" w:rsidP="00987E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844797" w:rsidRPr="00450AF3" w:rsidRDefault="00844797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844797" w:rsidRPr="003F5B33" w:rsidRDefault="00844797" w:rsidP="00987E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844797" w:rsidRPr="00450AF3" w:rsidTr="00987E27">
        <w:trPr>
          <w:trHeight w:hRule="exact" w:val="423"/>
        </w:trPr>
        <w:tc>
          <w:tcPr>
            <w:tcW w:w="1075" w:type="dxa"/>
            <w:shd w:val="clear" w:color="auto" w:fill="FFFFFF"/>
          </w:tcPr>
          <w:p w:rsidR="00844797" w:rsidRPr="00450AF3" w:rsidRDefault="00844797" w:rsidP="0031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FFFFFF"/>
          </w:tcPr>
          <w:p w:rsidR="00844797" w:rsidRPr="00450AF3" w:rsidRDefault="00844797" w:rsidP="0031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  <w:vAlign w:val="center"/>
          </w:tcPr>
          <w:p w:rsidR="00844797" w:rsidRDefault="00987E27" w:rsidP="00987E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844797" w:rsidRPr="001461FA" w:rsidRDefault="00844797" w:rsidP="00987E27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:rsidR="00844797" w:rsidRDefault="00844797" w:rsidP="00987E27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44797" w:rsidRDefault="00844797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844797" w:rsidRDefault="00844797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844797" w:rsidRDefault="00844797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954EDA" w:rsidRPr="00450AF3" w:rsidTr="00987E27">
        <w:trPr>
          <w:trHeight w:hRule="exact" w:val="423"/>
        </w:trPr>
        <w:tc>
          <w:tcPr>
            <w:tcW w:w="1075" w:type="dxa"/>
            <w:vMerge w:val="restart"/>
            <w:shd w:val="clear" w:color="auto" w:fill="FFFFFF"/>
            <w:vAlign w:val="center"/>
          </w:tcPr>
          <w:p w:rsidR="00954EDA" w:rsidRPr="00450AF3" w:rsidRDefault="00954EDA" w:rsidP="00987E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F3">
              <w:rPr>
                <w:rStyle w:val="20"/>
                <w:rFonts w:eastAsia="Tahoma"/>
                <w:sz w:val="24"/>
                <w:szCs w:val="24"/>
              </w:rPr>
              <w:t>2.</w:t>
            </w:r>
          </w:p>
        </w:tc>
        <w:tc>
          <w:tcPr>
            <w:tcW w:w="1968" w:type="dxa"/>
            <w:vMerge w:val="restart"/>
            <w:shd w:val="clear" w:color="auto" w:fill="FFFFFF"/>
            <w:vAlign w:val="center"/>
          </w:tcPr>
          <w:p w:rsidR="00954EDA" w:rsidRPr="00450AF3" w:rsidRDefault="00954EDA" w:rsidP="00987E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ED">
              <w:rPr>
                <w:rFonts w:ascii="Times New Roman" w:hAnsi="Times New Roman" w:cs="Times New Roman"/>
              </w:rPr>
              <w:t>Качество изделий и работ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954EDA" w:rsidRPr="00450AF3" w:rsidRDefault="00954EDA" w:rsidP="00987E2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F3">
              <w:rPr>
                <w:rStyle w:val="2MicrosoftSansSerif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54EDA" w:rsidRPr="001461FA" w:rsidRDefault="00954EDA" w:rsidP="00313B8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:rsidR="00954EDA" w:rsidRDefault="00954EDA" w:rsidP="00313B88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4EDA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954EDA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954EDA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954EDA" w:rsidRPr="00450AF3" w:rsidTr="00987E27">
        <w:trPr>
          <w:trHeight w:hRule="exact" w:val="421"/>
        </w:trPr>
        <w:tc>
          <w:tcPr>
            <w:tcW w:w="1075" w:type="dxa"/>
            <w:vMerge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:rsidR="00954EDA" w:rsidRPr="00450AF3" w:rsidRDefault="00954EDA" w:rsidP="00987E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54EDA" w:rsidRPr="001461FA" w:rsidRDefault="00954EDA" w:rsidP="00313B8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F3">
              <w:rPr>
                <w:rStyle w:val="24"/>
                <w:rFonts w:eastAsiaTheme="minorEastAsia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4EDA" w:rsidRPr="00D64B97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954EDA" w:rsidRPr="00D64B97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954EDA" w:rsidRPr="00450AF3" w:rsidTr="00987E27">
        <w:trPr>
          <w:trHeight w:hRule="exact" w:val="412"/>
        </w:trPr>
        <w:tc>
          <w:tcPr>
            <w:tcW w:w="1075" w:type="dxa"/>
            <w:vMerge/>
            <w:shd w:val="clear" w:color="auto" w:fill="FFFFFF"/>
          </w:tcPr>
          <w:p w:rsidR="00954EDA" w:rsidRPr="00450AF3" w:rsidRDefault="00954EDA" w:rsidP="0031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FFFFFF"/>
            <w:vAlign w:val="center"/>
          </w:tcPr>
          <w:p w:rsidR="00954EDA" w:rsidRPr="00450AF3" w:rsidRDefault="00954EDA" w:rsidP="0031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:rsidR="00954EDA" w:rsidRDefault="00954EDA" w:rsidP="00987E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54EDA" w:rsidRPr="001461FA" w:rsidRDefault="00954EDA" w:rsidP="00313B88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4EDA" w:rsidRPr="00D64B97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954EDA" w:rsidRPr="00450AF3" w:rsidRDefault="00954EDA" w:rsidP="00954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954EDA" w:rsidRPr="00D64B97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954EDA" w:rsidRPr="00450AF3" w:rsidTr="00987E27">
        <w:trPr>
          <w:trHeight w:hRule="exact" w:val="412"/>
        </w:trPr>
        <w:tc>
          <w:tcPr>
            <w:tcW w:w="1075" w:type="dxa"/>
            <w:vMerge/>
            <w:shd w:val="clear" w:color="auto" w:fill="FFFFFF"/>
          </w:tcPr>
          <w:p w:rsidR="00954EDA" w:rsidRPr="00450AF3" w:rsidRDefault="00954EDA" w:rsidP="0031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ED">
              <w:rPr>
                <w:rFonts w:ascii="Times New Roman" w:hAnsi="Times New Roman" w:cs="Times New Roman"/>
              </w:rPr>
              <w:t>Ответственность за своевременное и надлежащее исполнение обязательств.</w:t>
            </w:r>
          </w:p>
        </w:tc>
        <w:tc>
          <w:tcPr>
            <w:tcW w:w="1757" w:type="dxa"/>
            <w:shd w:val="clear" w:color="auto" w:fill="FFFFFF"/>
            <w:vAlign w:val="bottom"/>
          </w:tcPr>
          <w:p w:rsidR="00954EDA" w:rsidRPr="00450AF3" w:rsidRDefault="00954EDA" w:rsidP="00313B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F3">
              <w:rPr>
                <w:rStyle w:val="2MicrosoftSansSerif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54EDA" w:rsidRPr="001461FA" w:rsidRDefault="00954EDA" w:rsidP="00313B8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:rsidR="00954EDA" w:rsidRDefault="00954EDA" w:rsidP="00313B88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4EDA" w:rsidRPr="00D64B97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954EDA" w:rsidRPr="00D64B97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954EDA" w:rsidRPr="00450AF3" w:rsidTr="00987E27">
        <w:trPr>
          <w:trHeight w:hRule="exact" w:val="412"/>
        </w:trPr>
        <w:tc>
          <w:tcPr>
            <w:tcW w:w="1075" w:type="dxa"/>
            <w:vMerge/>
            <w:shd w:val="clear" w:color="auto" w:fill="FFFFFF"/>
          </w:tcPr>
          <w:p w:rsidR="00954EDA" w:rsidRPr="00450AF3" w:rsidRDefault="00954EDA" w:rsidP="0031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54EDA" w:rsidRPr="001461FA" w:rsidRDefault="00954EDA" w:rsidP="00313B88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F3">
              <w:rPr>
                <w:rStyle w:val="24"/>
                <w:rFonts w:eastAsiaTheme="minorEastAsia"/>
              </w:rP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54EDA" w:rsidRPr="00D64B97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954EDA" w:rsidRPr="00D64B97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954EDA" w:rsidRPr="00450AF3" w:rsidTr="00D574CA">
        <w:trPr>
          <w:trHeight w:hRule="exact" w:val="458"/>
        </w:trPr>
        <w:tc>
          <w:tcPr>
            <w:tcW w:w="1075" w:type="dxa"/>
            <w:vMerge/>
            <w:shd w:val="clear" w:color="auto" w:fill="FFFFFF"/>
          </w:tcPr>
          <w:p w:rsidR="00954EDA" w:rsidRPr="00450AF3" w:rsidRDefault="00954EDA" w:rsidP="0031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FFFFFF"/>
            <w:vAlign w:val="center"/>
          </w:tcPr>
          <w:p w:rsidR="00954EDA" w:rsidRPr="00450AF3" w:rsidRDefault="00954EDA" w:rsidP="0031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:rsidR="00954EDA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54EDA" w:rsidRPr="001461FA" w:rsidRDefault="00954EDA" w:rsidP="00313B88">
            <w:pPr>
              <w:spacing w:after="0" w:line="240" w:lineRule="auto"/>
              <w:ind w:hanging="10"/>
              <w:jc w:val="center"/>
              <w:rPr>
                <w:rStyle w:val="2115pt"/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:rsidR="00954EDA" w:rsidRPr="00450AF3" w:rsidRDefault="00954EDA" w:rsidP="00313B88">
            <w:pPr>
              <w:spacing w:line="240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54EDA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954EDA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954EDA" w:rsidRDefault="00954EDA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986768" w:rsidRPr="00450AF3" w:rsidTr="00313B88">
        <w:trPr>
          <w:trHeight w:hRule="exact" w:val="365"/>
        </w:trPr>
        <w:tc>
          <w:tcPr>
            <w:tcW w:w="1075" w:type="dxa"/>
            <w:shd w:val="clear" w:color="auto" w:fill="FFFFFF"/>
          </w:tcPr>
          <w:p w:rsidR="00986768" w:rsidRPr="00450AF3" w:rsidRDefault="00986768" w:rsidP="00313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/>
            <w:vAlign w:val="center"/>
          </w:tcPr>
          <w:p w:rsidR="00986768" w:rsidRPr="00C217E6" w:rsidRDefault="00986768" w:rsidP="00313B88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E6">
              <w:rPr>
                <w:rStyle w:val="20"/>
                <w:rFonts w:eastAsia="Tahoma"/>
                <w:b/>
                <w:sz w:val="24"/>
                <w:szCs w:val="24"/>
              </w:rPr>
              <w:t>Итоговое</w:t>
            </w:r>
          </w:p>
          <w:p w:rsidR="00986768" w:rsidRPr="00C217E6" w:rsidRDefault="00986768" w:rsidP="00313B88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E6">
              <w:rPr>
                <w:rStyle w:val="20"/>
                <w:rFonts w:eastAsia="Tahoma"/>
                <w:b/>
                <w:sz w:val="24"/>
                <w:szCs w:val="24"/>
              </w:rPr>
              <w:t>количество</w:t>
            </w:r>
          </w:p>
          <w:p w:rsidR="00986768" w:rsidRPr="00C217E6" w:rsidRDefault="00986768" w:rsidP="00313B88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E6">
              <w:rPr>
                <w:rStyle w:val="20"/>
                <w:rFonts w:eastAsia="Tahoma"/>
                <w:b/>
                <w:sz w:val="24"/>
                <w:szCs w:val="24"/>
              </w:rPr>
              <w:t>баллов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986768" w:rsidRPr="00C217E6" w:rsidRDefault="00986768" w:rsidP="00313B8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E6">
              <w:rPr>
                <w:rStyle w:val="2MicrosoftSansSerif11p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  <w:shd w:val="clear" w:color="auto" w:fill="FFFFFF"/>
            <w:vAlign w:val="center"/>
          </w:tcPr>
          <w:p w:rsidR="00986768" w:rsidRPr="00C217E6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/>
            <w:vAlign w:val="center"/>
          </w:tcPr>
          <w:p w:rsidR="00986768" w:rsidRPr="00450AF3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86768" w:rsidRPr="00450AF3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AF3">
              <w:rPr>
                <w:rStyle w:val="24"/>
                <w:rFonts w:eastAsiaTheme="minorEastAsia"/>
              </w:rPr>
              <w:t>-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986768" w:rsidRPr="00450AF3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FFFFF"/>
            <w:vAlign w:val="center"/>
          </w:tcPr>
          <w:p w:rsidR="00986768" w:rsidRPr="00C217E6" w:rsidRDefault="00986768" w:rsidP="00313B8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6768" w:rsidRDefault="00986768" w:rsidP="00986768">
      <w:pPr>
        <w:pStyle w:val="11"/>
        <w:keepNext/>
        <w:keepLines/>
        <w:shd w:val="clear" w:color="auto" w:fill="auto"/>
        <w:spacing w:before="0" w:line="220" w:lineRule="exact"/>
        <w:ind w:left="260"/>
        <w:rPr>
          <w:sz w:val="24"/>
          <w:szCs w:val="24"/>
          <w:lang w:val="ru-MO"/>
        </w:rPr>
      </w:pPr>
    </w:p>
    <w:p w:rsidR="00986768" w:rsidRPr="003621E0" w:rsidRDefault="00986768" w:rsidP="0098676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1250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574CA">
        <w:rPr>
          <w:rFonts w:ascii="Times New Roman" w:hAnsi="Times New Roman" w:cs="Times New Roman"/>
          <w:sz w:val="24"/>
          <w:szCs w:val="24"/>
          <w:lang w:val="ru-MO"/>
        </w:rPr>
        <w:t>15</w:t>
      </w:r>
      <w:r w:rsidRPr="00712507">
        <w:rPr>
          <w:rFonts w:ascii="Times New Roman" w:hAnsi="Times New Roman" w:cs="Times New Roman"/>
          <w:sz w:val="24"/>
          <w:szCs w:val="24"/>
        </w:rPr>
        <w:t>.</w:t>
      </w:r>
      <w:r w:rsidR="00D574CA">
        <w:rPr>
          <w:rFonts w:ascii="Times New Roman" w:hAnsi="Times New Roman" w:cs="Times New Roman"/>
          <w:sz w:val="24"/>
          <w:szCs w:val="24"/>
        </w:rPr>
        <w:t>11</w:t>
      </w:r>
      <w:r w:rsidRPr="00712507">
        <w:rPr>
          <w:rFonts w:ascii="Times New Roman" w:hAnsi="Times New Roman" w:cs="Times New Roman"/>
          <w:sz w:val="24"/>
          <w:szCs w:val="24"/>
        </w:rPr>
        <w:t>.2021г</w:t>
      </w:r>
      <w:r w:rsidRPr="00712507">
        <w:rPr>
          <w:sz w:val="24"/>
          <w:szCs w:val="24"/>
        </w:rPr>
        <w:t>.</w:t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>
        <w:rPr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</w:rPr>
        <w:t>Секретарь комиссии</w:t>
      </w:r>
      <w:proofErr w:type="gramStart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:</w:t>
      </w:r>
      <w:proofErr w:type="gramEnd"/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 xml:space="preserve"> </w:t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u w:val="single"/>
          <w:lang w:val="ru-MO"/>
        </w:rPr>
        <w:tab/>
      </w:r>
      <w:r w:rsidRPr="00712507">
        <w:rPr>
          <w:rStyle w:val="40"/>
          <w:rFonts w:eastAsia="Century Schoolbook"/>
          <w:b w:val="0"/>
          <w:sz w:val="24"/>
          <w:szCs w:val="24"/>
          <w:lang w:val="ru-MO"/>
        </w:rPr>
        <w:tab/>
      </w:r>
      <w:proofErr w:type="spellStart"/>
      <w:r w:rsidR="00D574CA">
        <w:rPr>
          <w:rStyle w:val="20"/>
          <w:rFonts w:eastAsiaTheme="minorEastAsia"/>
          <w:sz w:val="24"/>
          <w:szCs w:val="24"/>
          <w:lang w:val="ru-MO"/>
        </w:rPr>
        <w:t>Е.А.Миргородская</w:t>
      </w:r>
      <w:proofErr w:type="spellEnd"/>
    </w:p>
    <w:p w:rsidR="00986768" w:rsidRDefault="00986768" w:rsidP="007E407B">
      <w:pPr>
        <w:spacing w:after="0"/>
        <w:jc w:val="right"/>
        <w:rPr>
          <w:rFonts w:ascii="Times New Roman" w:hAnsi="Times New Roman" w:cs="Times New Roman"/>
          <w:lang w:val="ru-MO"/>
        </w:rPr>
      </w:pPr>
    </w:p>
    <w:sectPr w:rsidR="00986768" w:rsidSect="00A5439B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778"/>
    <w:multiLevelType w:val="multilevel"/>
    <w:tmpl w:val="0FC4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95442"/>
    <w:multiLevelType w:val="hybridMultilevel"/>
    <w:tmpl w:val="7D0CD8C4"/>
    <w:lvl w:ilvl="0" w:tplc="0419000F">
      <w:start w:val="1"/>
      <w:numFmt w:val="decimal"/>
      <w:lvlText w:val="%1."/>
      <w:lvlJc w:val="left"/>
      <w:pPr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">
    <w:nsid w:val="1E072299"/>
    <w:multiLevelType w:val="multilevel"/>
    <w:tmpl w:val="05642F9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4144ADB"/>
    <w:multiLevelType w:val="multilevel"/>
    <w:tmpl w:val="0C9C3E5C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209" w:hanging="1200"/>
      </w:pPr>
      <w:rPr>
        <w:rFonts w:hint="default"/>
        <w:color w:val="000000"/>
      </w:rPr>
    </w:lvl>
    <w:lvl w:ilvl="2">
      <w:start w:val="2021"/>
      <w:numFmt w:val="decimal"/>
      <w:lvlText w:val="%1.%2.%3"/>
      <w:lvlJc w:val="left"/>
      <w:pPr>
        <w:ind w:left="1218" w:hanging="120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27" w:hanging="120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36" w:hanging="120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45" w:hanging="12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hint="default"/>
        <w:color w:val="000000"/>
      </w:rPr>
    </w:lvl>
  </w:abstractNum>
  <w:abstractNum w:abstractNumId="4">
    <w:nsid w:val="2D3F7B89"/>
    <w:multiLevelType w:val="multilevel"/>
    <w:tmpl w:val="7DFA752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B6307E1"/>
    <w:multiLevelType w:val="hybridMultilevel"/>
    <w:tmpl w:val="D9A400D4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6">
    <w:nsid w:val="3BB95BCC"/>
    <w:multiLevelType w:val="hybridMultilevel"/>
    <w:tmpl w:val="7CF093A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48A225FF"/>
    <w:multiLevelType w:val="multilevel"/>
    <w:tmpl w:val="AFAE191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FF82F26"/>
    <w:multiLevelType w:val="hybridMultilevel"/>
    <w:tmpl w:val="F5E60092"/>
    <w:lvl w:ilvl="0" w:tplc="0F02426E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B2D5D"/>
    <w:multiLevelType w:val="multilevel"/>
    <w:tmpl w:val="1FDA4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676C3"/>
    <w:multiLevelType w:val="multilevel"/>
    <w:tmpl w:val="EB944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40F"/>
    <w:rsid w:val="00033E55"/>
    <w:rsid w:val="00034436"/>
    <w:rsid w:val="00043247"/>
    <w:rsid w:val="000D1763"/>
    <w:rsid w:val="000E4C98"/>
    <w:rsid w:val="00134FEA"/>
    <w:rsid w:val="001461FA"/>
    <w:rsid w:val="00175BFB"/>
    <w:rsid w:val="001A2933"/>
    <w:rsid w:val="001A633C"/>
    <w:rsid w:val="002309B1"/>
    <w:rsid w:val="00233CF6"/>
    <w:rsid w:val="0023511F"/>
    <w:rsid w:val="00275062"/>
    <w:rsid w:val="00282C42"/>
    <w:rsid w:val="002C3A1A"/>
    <w:rsid w:val="002D5085"/>
    <w:rsid w:val="002F0A1F"/>
    <w:rsid w:val="00364BC8"/>
    <w:rsid w:val="00366E3D"/>
    <w:rsid w:val="00377D6F"/>
    <w:rsid w:val="003A6205"/>
    <w:rsid w:val="003C3ECF"/>
    <w:rsid w:val="003D5A9E"/>
    <w:rsid w:val="003E6230"/>
    <w:rsid w:val="003F5B33"/>
    <w:rsid w:val="003F640F"/>
    <w:rsid w:val="004242A3"/>
    <w:rsid w:val="00437328"/>
    <w:rsid w:val="00445D78"/>
    <w:rsid w:val="00485F35"/>
    <w:rsid w:val="004B0DBE"/>
    <w:rsid w:val="004F01E9"/>
    <w:rsid w:val="004F49E9"/>
    <w:rsid w:val="0050079A"/>
    <w:rsid w:val="00522231"/>
    <w:rsid w:val="005274D7"/>
    <w:rsid w:val="00531C9F"/>
    <w:rsid w:val="00541519"/>
    <w:rsid w:val="005867C7"/>
    <w:rsid w:val="0062307B"/>
    <w:rsid w:val="0063538D"/>
    <w:rsid w:val="006512F6"/>
    <w:rsid w:val="00666473"/>
    <w:rsid w:val="00667EF0"/>
    <w:rsid w:val="006A37A6"/>
    <w:rsid w:val="00735055"/>
    <w:rsid w:val="007978BF"/>
    <w:rsid w:val="007E407B"/>
    <w:rsid w:val="00806A0E"/>
    <w:rsid w:val="0082325C"/>
    <w:rsid w:val="008241EA"/>
    <w:rsid w:val="00844797"/>
    <w:rsid w:val="00853CD4"/>
    <w:rsid w:val="00872194"/>
    <w:rsid w:val="00877927"/>
    <w:rsid w:val="008C3BC0"/>
    <w:rsid w:val="00924786"/>
    <w:rsid w:val="00926717"/>
    <w:rsid w:val="0094787F"/>
    <w:rsid w:val="00954EDA"/>
    <w:rsid w:val="00986768"/>
    <w:rsid w:val="00987C5A"/>
    <w:rsid w:val="00987E27"/>
    <w:rsid w:val="009D67F2"/>
    <w:rsid w:val="009E4771"/>
    <w:rsid w:val="00A06697"/>
    <w:rsid w:val="00A13F3A"/>
    <w:rsid w:val="00A25177"/>
    <w:rsid w:val="00A265AF"/>
    <w:rsid w:val="00A27DB9"/>
    <w:rsid w:val="00A417D3"/>
    <w:rsid w:val="00A51E60"/>
    <w:rsid w:val="00A5439B"/>
    <w:rsid w:val="00A56C89"/>
    <w:rsid w:val="00A74BA7"/>
    <w:rsid w:val="00AB7068"/>
    <w:rsid w:val="00AC102D"/>
    <w:rsid w:val="00AE3843"/>
    <w:rsid w:val="00AE6BAD"/>
    <w:rsid w:val="00B20611"/>
    <w:rsid w:val="00B71407"/>
    <w:rsid w:val="00B919F2"/>
    <w:rsid w:val="00BB44ED"/>
    <w:rsid w:val="00BC11B8"/>
    <w:rsid w:val="00BD5387"/>
    <w:rsid w:val="00C032C3"/>
    <w:rsid w:val="00C146D4"/>
    <w:rsid w:val="00C36DCA"/>
    <w:rsid w:val="00C404D4"/>
    <w:rsid w:val="00C4440F"/>
    <w:rsid w:val="00C53CE0"/>
    <w:rsid w:val="00C616ED"/>
    <w:rsid w:val="00C662BD"/>
    <w:rsid w:val="00C73DCF"/>
    <w:rsid w:val="00C7412A"/>
    <w:rsid w:val="00CA71B9"/>
    <w:rsid w:val="00CD1B74"/>
    <w:rsid w:val="00D574CA"/>
    <w:rsid w:val="00D74845"/>
    <w:rsid w:val="00D76C66"/>
    <w:rsid w:val="00D937C3"/>
    <w:rsid w:val="00DC6DA5"/>
    <w:rsid w:val="00E353D6"/>
    <w:rsid w:val="00E36A2B"/>
    <w:rsid w:val="00E6585C"/>
    <w:rsid w:val="00E954DC"/>
    <w:rsid w:val="00EB3821"/>
    <w:rsid w:val="00ED1719"/>
    <w:rsid w:val="00EE2440"/>
    <w:rsid w:val="00EE3CF8"/>
    <w:rsid w:val="00EF4276"/>
    <w:rsid w:val="00F12BFF"/>
    <w:rsid w:val="00F13F9A"/>
    <w:rsid w:val="00F201A0"/>
    <w:rsid w:val="00F51B17"/>
    <w:rsid w:val="00F60DC2"/>
    <w:rsid w:val="00F8083B"/>
    <w:rsid w:val="00F80AEC"/>
    <w:rsid w:val="00FA11E6"/>
    <w:rsid w:val="00FB42F9"/>
    <w:rsid w:val="00FB7360"/>
    <w:rsid w:val="00FD26D9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enturySchoolbook105pt">
    <w:name w:val="Основной текст (2) + Century Schoolbook;10;5 pt;Полужирный;Малые прописные"/>
    <w:basedOn w:val="2"/>
    <w:rsid w:val="003F640F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3">
    <w:name w:val="Подпись к таблице_"/>
    <w:basedOn w:val="a0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3F640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Подпись к таблице (2)"/>
    <w:basedOn w:val="a0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3F6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Подпись к таблице (2)_"/>
    <w:basedOn w:val="a0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ahoma12pt">
    <w:name w:val="Подпись к таблице (2) + Tahoma;12 pt"/>
    <w:basedOn w:val="23"/>
    <w:rsid w:val="003F640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Подпись к таблице (2) + 13 pt"/>
    <w:basedOn w:val="23"/>
    <w:rsid w:val="003F6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3F640F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BB44E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BB44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pt">
    <w:name w:val="Основной текст (2) + 9 pt"/>
    <w:basedOn w:val="a0"/>
    <w:rsid w:val="00853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7E4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E40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"/>
    <w:rsid w:val="007E4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7E407B"/>
    <w:pPr>
      <w:widowControl w:val="0"/>
      <w:shd w:val="clear" w:color="auto" w:fill="FFFFFF"/>
      <w:spacing w:before="240"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Другое_"/>
    <w:basedOn w:val="a0"/>
    <w:link w:val="a8"/>
    <w:rsid w:val="007E407B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7E407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9867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Exact">
    <w:name w:val="Основной текст (5) Exact"/>
    <w:basedOn w:val="a0"/>
    <w:rsid w:val="00986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icrosoftSansSerif105pt">
    <w:name w:val="Основной текст (2) + Microsoft Sans Serif;10;5 pt"/>
    <w:basedOn w:val="2"/>
    <w:rsid w:val="009867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9867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9867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86768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986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1287-A901-4297-9975-C75757F6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cp:lastPrinted>2021-11-15T11:49:00Z</cp:lastPrinted>
  <dcterms:created xsi:type="dcterms:W3CDTF">2021-05-24T12:19:00Z</dcterms:created>
  <dcterms:modified xsi:type="dcterms:W3CDTF">2021-11-15T13:51:00Z</dcterms:modified>
</cp:coreProperties>
</file>